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CC" w:rsidRDefault="006B3937" w:rsidP="006542CC">
      <w:pPr>
        <w:spacing w:after="0"/>
        <w:ind w:left="1416"/>
        <w:jc w:val="both"/>
        <w:rPr>
          <w:b/>
          <w:bCs/>
          <w:sz w:val="24"/>
          <w:szCs w:val="24"/>
        </w:rPr>
      </w:pPr>
      <w:r w:rsidRPr="006B3937">
        <w:rPr>
          <w:i/>
          <w:sz w:val="24"/>
          <w:szCs w:val="24"/>
        </w:rPr>
        <w:t>„Korunk állandó változások kora, amely gyakran aktivizmusba, öncélú cselekvésbe fullad. Ellene kell szegülnünk e kísértésnek, inkább kell „lennünk” mint „tennünk”. Ez a szerzetes belső és állandó vágya, de ugyanez minden ember legbelsőbb törekvése is, aki keresi az Örökkévalót. Mert az ember valójában csak a csöndben és a belső és külső magányban találkozhat Istennel.”</w:t>
      </w:r>
      <w:r w:rsidRPr="006B3937">
        <w:rPr>
          <w:b/>
          <w:bCs/>
          <w:sz w:val="24"/>
          <w:szCs w:val="24"/>
        </w:rPr>
        <w:t xml:space="preserve"> </w:t>
      </w:r>
      <w:r w:rsidRPr="006B3937">
        <w:rPr>
          <w:b/>
          <w:bCs/>
          <w:sz w:val="24"/>
          <w:szCs w:val="24"/>
        </w:rPr>
        <w:tab/>
      </w:r>
      <w:r w:rsidRPr="006B3937">
        <w:rPr>
          <w:b/>
          <w:bCs/>
          <w:sz w:val="24"/>
          <w:szCs w:val="24"/>
        </w:rPr>
        <w:tab/>
      </w:r>
      <w:r w:rsidRPr="006B3937">
        <w:rPr>
          <w:b/>
          <w:bCs/>
          <w:sz w:val="24"/>
          <w:szCs w:val="24"/>
        </w:rPr>
        <w:tab/>
      </w:r>
      <w:r w:rsidRPr="006B3937">
        <w:rPr>
          <w:b/>
          <w:bCs/>
          <w:sz w:val="24"/>
          <w:szCs w:val="24"/>
        </w:rPr>
        <w:tab/>
      </w:r>
      <w:r w:rsidRPr="006B3937">
        <w:rPr>
          <w:b/>
          <w:bCs/>
          <w:sz w:val="24"/>
          <w:szCs w:val="24"/>
        </w:rPr>
        <w:tab/>
      </w:r>
      <w:r w:rsidRPr="006B3937">
        <w:rPr>
          <w:b/>
          <w:bCs/>
          <w:sz w:val="24"/>
          <w:szCs w:val="24"/>
        </w:rPr>
        <w:tab/>
      </w:r>
      <w:r w:rsidRPr="006B3937">
        <w:rPr>
          <w:b/>
          <w:bCs/>
          <w:sz w:val="24"/>
          <w:szCs w:val="24"/>
        </w:rPr>
        <w:tab/>
      </w:r>
    </w:p>
    <w:p w:rsidR="006B3937" w:rsidRPr="006B3937" w:rsidRDefault="006542CC" w:rsidP="006542CC">
      <w:pPr>
        <w:spacing w:after="0"/>
        <w:ind w:left="6372" w:firstLine="1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B3937" w:rsidRPr="006B3937">
        <w:rPr>
          <w:bCs/>
          <w:sz w:val="24"/>
          <w:szCs w:val="24"/>
        </w:rPr>
        <w:t>Szent II. János Pál</w:t>
      </w:r>
      <w:r w:rsidR="006B3937" w:rsidRPr="006B3937">
        <w:rPr>
          <w:b/>
          <w:bCs/>
          <w:sz w:val="24"/>
          <w:szCs w:val="24"/>
        </w:rPr>
        <w:t xml:space="preserve"> </w:t>
      </w:r>
    </w:p>
    <w:p w:rsidR="006B3937" w:rsidRPr="006B3937" w:rsidRDefault="006B3937" w:rsidP="006542CC">
      <w:pPr>
        <w:pStyle w:val="Listaszerbekezds"/>
        <w:ind w:left="6384"/>
        <w:jc w:val="both"/>
        <w:rPr>
          <w:sz w:val="24"/>
          <w:szCs w:val="24"/>
        </w:rPr>
      </w:pPr>
      <w:r w:rsidRPr="006B3937">
        <w:rPr>
          <w:sz w:val="24"/>
          <w:szCs w:val="24"/>
        </w:rPr>
        <w:t xml:space="preserve">Novo </w:t>
      </w:r>
      <w:proofErr w:type="spellStart"/>
      <w:r w:rsidRPr="006B3937">
        <w:rPr>
          <w:sz w:val="24"/>
          <w:szCs w:val="24"/>
        </w:rPr>
        <w:t>millenio</w:t>
      </w:r>
      <w:proofErr w:type="spellEnd"/>
      <w:r w:rsidR="00032562">
        <w:rPr>
          <w:sz w:val="24"/>
          <w:szCs w:val="24"/>
        </w:rPr>
        <w:t xml:space="preserve"> </w:t>
      </w:r>
      <w:proofErr w:type="spellStart"/>
      <w:r w:rsidRPr="006B3937">
        <w:rPr>
          <w:sz w:val="24"/>
          <w:szCs w:val="24"/>
        </w:rPr>
        <w:t>ineunte</w:t>
      </w:r>
      <w:proofErr w:type="spellEnd"/>
    </w:p>
    <w:p w:rsidR="006B3937" w:rsidRPr="006B3937" w:rsidRDefault="006B3937" w:rsidP="006B3937">
      <w:pPr>
        <w:ind w:left="708"/>
        <w:jc w:val="both"/>
        <w:rPr>
          <w:i/>
          <w:sz w:val="28"/>
          <w:szCs w:val="28"/>
        </w:rPr>
      </w:pPr>
    </w:p>
    <w:p w:rsidR="00B106CF" w:rsidRPr="00076238" w:rsidRDefault="002C231D" w:rsidP="002C231D">
      <w:pPr>
        <w:rPr>
          <w:b/>
          <w:bCs/>
          <w:i/>
          <w:sz w:val="32"/>
          <w:szCs w:val="32"/>
        </w:rPr>
      </w:pPr>
      <w:r w:rsidRPr="00076238">
        <w:rPr>
          <w:b/>
          <w:bCs/>
          <w:i/>
          <w:sz w:val="32"/>
          <w:szCs w:val="32"/>
        </w:rPr>
        <w:t>Sokszor tesszük fel a kérdést, akik ilyen intézményben látjuk el szolgálatunkat:</w:t>
      </w:r>
    </w:p>
    <w:p w:rsidR="00D721C5" w:rsidRPr="00A94DEA" w:rsidRDefault="00D721C5" w:rsidP="00766E09">
      <w:pPr>
        <w:jc w:val="both"/>
        <w:rPr>
          <w:b/>
          <w:bCs/>
          <w:i/>
          <w:sz w:val="28"/>
          <w:szCs w:val="28"/>
        </w:rPr>
      </w:pPr>
      <w:r w:rsidRPr="00A94DEA">
        <w:rPr>
          <w:b/>
          <w:bCs/>
          <w:i/>
          <w:sz w:val="28"/>
          <w:szCs w:val="28"/>
        </w:rPr>
        <w:t xml:space="preserve">Mitől </w:t>
      </w:r>
      <w:r w:rsidR="00E10956" w:rsidRPr="00076238">
        <w:rPr>
          <w:b/>
          <w:bCs/>
          <w:i/>
          <w:sz w:val="28"/>
          <w:szCs w:val="28"/>
        </w:rPr>
        <w:t xml:space="preserve">egyediek </w:t>
      </w:r>
      <w:r w:rsidR="002C231D" w:rsidRPr="00A94DEA">
        <w:rPr>
          <w:b/>
          <w:bCs/>
          <w:i/>
          <w:sz w:val="28"/>
          <w:szCs w:val="28"/>
        </w:rPr>
        <w:t xml:space="preserve">a </w:t>
      </w:r>
      <w:r w:rsidR="006B3937" w:rsidRPr="00A94DEA">
        <w:rPr>
          <w:b/>
          <w:bCs/>
          <w:i/>
          <w:sz w:val="28"/>
          <w:szCs w:val="28"/>
        </w:rPr>
        <w:t xml:space="preserve">szerzetesi fenntartású </w:t>
      </w:r>
      <w:r w:rsidR="00E10956" w:rsidRPr="00076238">
        <w:rPr>
          <w:b/>
          <w:bCs/>
          <w:i/>
          <w:sz w:val="28"/>
          <w:szCs w:val="28"/>
        </w:rPr>
        <w:t>szociális</w:t>
      </w:r>
      <w:r w:rsidR="00E10956" w:rsidRPr="00A94DEA">
        <w:rPr>
          <w:b/>
          <w:bCs/>
          <w:i/>
          <w:sz w:val="28"/>
          <w:szCs w:val="28"/>
        </w:rPr>
        <w:t xml:space="preserve"> </w:t>
      </w:r>
      <w:r w:rsidRPr="00A94DEA">
        <w:rPr>
          <w:b/>
          <w:bCs/>
          <w:i/>
          <w:sz w:val="28"/>
          <w:szCs w:val="28"/>
        </w:rPr>
        <w:t>intézmény</w:t>
      </w:r>
      <w:r w:rsidR="006B3937" w:rsidRPr="00A94DEA">
        <w:rPr>
          <w:b/>
          <w:bCs/>
          <w:i/>
          <w:sz w:val="28"/>
          <w:szCs w:val="28"/>
        </w:rPr>
        <w:t>ek</w:t>
      </w:r>
      <w:r w:rsidRPr="00A94DEA">
        <w:rPr>
          <w:b/>
          <w:bCs/>
          <w:i/>
          <w:sz w:val="28"/>
          <w:szCs w:val="28"/>
        </w:rPr>
        <w:t>?</w:t>
      </w:r>
    </w:p>
    <w:p w:rsidR="008646E5" w:rsidRPr="00A94DEA" w:rsidRDefault="008646E5" w:rsidP="008646E5">
      <w:pPr>
        <w:pStyle w:val="Listaszerbekezds"/>
        <w:numPr>
          <w:ilvl w:val="0"/>
          <w:numId w:val="16"/>
        </w:numPr>
        <w:jc w:val="both"/>
        <w:rPr>
          <w:i/>
          <w:strike/>
          <w:sz w:val="28"/>
          <w:szCs w:val="28"/>
        </w:rPr>
      </w:pPr>
      <w:r w:rsidRPr="00A94DEA">
        <w:rPr>
          <w:i/>
          <w:sz w:val="28"/>
          <w:szCs w:val="28"/>
        </w:rPr>
        <w:t xml:space="preserve">Milyen </w:t>
      </w:r>
      <w:r w:rsidRPr="00076238">
        <w:rPr>
          <w:i/>
          <w:sz w:val="28"/>
          <w:szCs w:val="28"/>
        </w:rPr>
        <w:t xml:space="preserve">jellemzők határozzák meg egyediségünket szakmai és emberi kapcsolatainkban? </w:t>
      </w:r>
    </w:p>
    <w:p w:rsidR="00D721C5" w:rsidRPr="00A94DEA" w:rsidRDefault="00D721C5" w:rsidP="0064572F">
      <w:pPr>
        <w:pStyle w:val="Listaszerbekezds"/>
        <w:numPr>
          <w:ilvl w:val="0"/>
          <w:numId w:val="16"/>
        </w:numPr>
        <w:jc w:val="both"/>
        <w:rPr>
          <w:i/>
          <w:sz w:val="28"/>
          <w:szCs w:val="28"/>
        </w:rPr>
      </w:pPr>
      <w:r w:rsidRPr="00A94DEA">
        <w:rPr>
          <w:i/>
          <w:sz w:val="28"/>
          <w:szCs w:val="28"/>
        </w:rPr>
        <w:t>Mi a</w:t>
      </w:r>
      <w:r w:rsidR="006929BA" w:rsidRPr="00A94DEA">
        <w:rPr>
          <w:i/>
          <w:sz w:val="28"/>
          <w:szCs w:val="28"/>
        </w:rPr>
        <w:t xml:space="preserve">z, ami </w:t>
      </w:r>
      <w:r w:rsidR="006929BA" w:rsidRPr="00076238">
        <w:rPr>
          <w:i/>
          <w:sz w:val="28"/>
          <w:szCs w:val="28"/>
        </w:rPr>
        <w:t>meg</w:t>
      </w:r>
      <w:r w:rsidRPr="00A94DEA">
        <w:rPr>
          <w:i/>
          <w:sz w:val="28"/>
          <w:szCs w:val="28"/>
        </w:rPr>
        <w:t>tapasztal</w:t>
      </w:r>
      <w:r w:rsidR="00C30935" w:rsidRPr="00A94DEA">
        <w:rPr>
          <w:i/>
          <w:sz w:val="28"/>
          <w:szCs w:val="28"/>
        </w:rPr>
        <w:t>h</w:t>
      </w:r>
      <w:r w:rsidRPr="00A94DEA">
        <w:rPr>
          <w:i/>
          <w:sz w:val="28"/>
          <w:szCs w:val="28"/>
        </w:rPr>
        <w:t>at</w:t>
      </w:r>
      <w:r w:rsidR="006929BA" w:rsidRPr="00A94DEA">
        <w:rPr>
          <w:i/>
          <w:sz w:val="28"/>
          <w:szCs w:val="28"/>
        </w:rPr>
        <w:t>ó</w:t>
      </w:r>
      <w:r w:rsidR="00C30935" w:rsidRPr="00A94DEA">
        <w:rPr>
          <w:i/>
          <w:sz w:val="28"/>
          <w:szCs w:val="28"/>
        </w:rPr>
        <w:t xml:space="preserve"> </w:t>
      </w:r>
      <w:r w:rsidR="00C30935" w:rsidRPr="00076238">
        <w:rPr>
          <w:i/>
          <w:sz w:val="28"/>
          <w:szCs w:val="28"/>
        </w:rPr>
        <w:t>ezzel kapcsolatban</w:t>
      </w:r>
      <w:r w:rsidR="00372343">
        <w:rPr>
          <w:i/>
          <w:sz w:val="28"/>
          <w:szCs w:val="28"/>
        </w:rPr>
        <w:t>,</w:t>
      </w:r>
      <w:r w:rsidRPr="00076238">
        <w:rPr>
          <w:i/>
          <w:sz w:val="28"/>
          <w:szCs w:val="28"/>
        </w:rPr>
        <w:t xml:space="preserve"> </w:t>
      </w:r>
      <w:r w:rsidRPr="00A94DEA">
        <w:rPr>
          <w:i/>
          <w:sz w:val="28"/>
          <w:szCs w:val="28"/>
        </w:rPr>
        <w:t>a gyakorlatban?</w:t>
      </w:r>
    </w:p>
    <w:p w:rsidR="00D721C5" w:rsidRPr="00A94DEA" w:rsidRDefault="00D721C5" w:rsidP="0064572F">
      <w:pPr>
        <w:pStyle w:val="Listaszerbekezds"/>
        <w:numPr>
          <w:ilvl w:val="0"/>
          <w:numId w:val="16"/>
        </w:numPr>
        <w:jc w:val="both"/>
        <w:rPr>
          <w:i/>
          <w:sz w:val="28"/>
          <w:szCs w:val="28"/>
        </w:rPr>
      </w:pPr>
      <w:r w:rsidRPr="00076238">
        <w:rPr>
          <w:i/>
          <w:sz w:val="28"/>
          <w:szCs w:val="28"/>
        </w:rPr>
        <w:t>Mi</w:t>
      </w:r>
      <w:r w:rsidR="007218D1" w:rsidRPr="00076238">
        <w:rPr>
          <w:i/>
          <w:sz w:val="28"/>
          <w:szCs w:val="28"/>
        </w:rPr>
        <w:t xml:space="preserve"> felé törekszünk</w:t>
      </w:r>
      <w:r w:rsidRPr="00A94DEA">
        <w:rPr>
          <w:i/>
          <w:sz w:val="28"/>
          <w:szCs w:val="28"/>
        </w:rPr>
        <w:t>?</w:t>
      </w:r>
    </w:p>
    <w:p w:rsidR="006B4F93" w:rsidRDefault="006B4F93" w:rsidP="00766E09">
      <w:pPr>
        <w:jc w:val="both"/>
        <w:rPr>
          <w:b/>
          <w:bCs/>
          <w:sz w:val="28"/>
          <w:szCs w:val="28"/>
        </w:rPr>
      </w:pPr>
    </w:p>
    <w:p w:rsidR="006B3937" w:rsidRDefault="00D721C5" w:rsidP="006B4F93">
      <w:pPr>
        <w:jc w:val="center"/>
        <w:rPr>
          <w:b/>
          <w:bCs/>
          <w:sz w:val="28"/>
          <w:szCs w:val="28"/>
        </w:rPr>
      </w:pPr>
      <w:r w:rsidRPr="00D721C5">
        <w:rPr>
          <w:b/>
          <w:bCs/>
          <w:sz w:val="28"/>
          <w:szCs w:val="28"/>
        </w:rPr>
        <w:t>A szerzetesi fenntartású szociális intézmények küldetésnyilatkozata</w:t>
      </w:r>
    </w:p>
    <w:p w:rsidR="00D721C5" w:rsidRDefault="00D721C5" w:rsidP="00766E09">
      <w:pPr>
        <w:jc w:val="both"/>
        <w:rPr>
          <w:b/>
          <w:bCs/>
          <w:sz w:val="28"/>
          <w:szCs w:val="28"/>
        </w:rPr>
      </w:pPr>
      <w:r w:rsidRPr="00D721C5">
        <w:rPr>
          <w:b/>
          <w:bCs/>
          <w:sz w:val="28"/>
          <w:szCs w:val="28"/>
        </w:rPr>
        <w:t>Preambulum</w:t>
      </w:r>
    </w:p>
    <w:p w:rsidR="007528F8" w:rsidRPr="00032562" w:rsidRDefault="007528F8" w:rsidP="007528F8">
      <w:pPr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„</w:t>
      </w:r>
      <w:r w:rsidRPr="00032562">
        <w:rPr>
          <w:i/>
          <w:sz w:val="28"/>
          <w:szCs w:val="28"/>
        </w:rPr>
        <w:t>Mi a munkánk során teszünk tanúságot Isten jelenlétéről és szeretetéről.</w:t>
      </w:r>
      <w:r>
        <w:rPr>
          <w:i/>
          <w:sz w:val="28"/>
          <w:szCs w:val="28"/>
        </w:rPr>
        <w:t>”</w:t>
      </w:r>
    </w:p>
    <w:p w:rsidR="007528F8" w:rsidRPr="00032562" w:rsidRDefault="007528F8" w:rsidP="007528F8">
      <w:pPr>
        <w:ind w:left="709"/>
        <w:jc w:val="both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- A „</w:t>
      </w:r>
      <w:r w:rsidRPr="00032562">
        <w:rPr>
          <w:i/>
          <w:sz w:val="28"/>
          <w:szCs w:val="28"/>
        </w:rPr>
        <w:t>világi munkatársak, munkánk során elfogadják azt a helyzetet, amibe kerültek a hozzájuk fordulók és nem megítélik</w:t>
      </w:r>
      <w:r>
        <w:rPr>
          <w:i/>
          <w:sz w:val="28"/>
          <w:szCs w:val="28"/>
        </w:rPr>
        <w:t>.” (Teréz anya)</w:t>
      </w:r>
    </w:p>
    <w:p w:rsidR="007528F8" w:rsidRDefault="007528F8" w:rsidP="007528F8">
      <w:pPr>
        <w:ind w:left="720"/>
        <w:jc w:val="right"/>
        <w:rPr>
          <w:sz w:val="28"/>
          <w:szCs w:val="28"/>
        </w:rPr>
      </w:pPr>
    </w:p>
    <w:p w:rsidR="006B3937" w:rsidRDefault="00D721C5" w:rsidP="006B3937">
      <w:pPr>
        <w:ind w:left="720"/>
        <w:jc w:val="both"/>
        <w:rPr>
          <w:sz w:val="28"/>
          <w:szCs w:val="28"/>
        </w:rPr>
      </w:pPr>
      <w:r w:rsidRPr="00D721C5">
        <w:rPr>
          <w:sz w:val="28"/>
          <w:szCs w:val="28"/>
        </w:rPr>
        <w:t>Szociális szolgálatainkra nem csupán</w:t>
      </w:r>
      <w:r>
        <w:rPr>
          <w:sz w:val="28"/>
          <w:szCs w:val="28"/>
        </w:rPr>
        <w:t>,</w:t>
      </w:r>
      <w:r w:rsidRPr="00D721C5">
        <w:rPr>
          <w:sz w:val="28"/>
          <w:szCs w:val="28"/>
        </w:rPr>
        <w:t xml:space="preserve"> mint </w:t>
      </w:r>
      <w:r w:rsidR="009420E4">
        <w:rPr>
          <w:sz w:val="28"/>
          <w:szCs w:val="28"/>
        </w:rPr>
        <w:t>a</w:t>
      </w:r>
      <w:r w:rsidR="008270CB">
        <w:rPr>
          <w:sz w:val="28"/>
          <w:szCs w:val="28"/>
        </w:rPr>
        <w:t xml:space="preserve"> </w:t>
      </w:r>
      <w:r w:rsidR="008270CB" w:rsidRPr="00076238">
        <w:rPr>
          <w:sz w:val="28"/>
          <w:szCs w:val="28"/>
        </w:rPr>
        <w:t>szakmai,</w:t>
      </w:r>
      <w:r w:rsidR="009420E4">
        <w:rPr>
          <w:sz w:val="28"/>
          <w:szCs w:val="28"/>
        </w:rPr>
        <w:t xml:space="preserve"> emberi segítségnyújtás </w:t>
      </w:r>
      <w:r w:rsidR="009420E4" w:rsidRPr="00076238">
        <w:rPr>
          <w:sz w:val="28"/>
          <w:szCs w:val="28"/>
        </w:rPr>
        <w:t>helyszíneire</w:t>
      </w:r>
      <w:r w:rsidRPr="00076238">
        <w:rPr>
          <w:sz w:val="28"/>
          <w:szCs w:val="28"/>
        </w:rPr>
        <w:t xml:space="preserve"> </w:t>
      </w:r>
      <w:r w:rsidRPr="00D721C5">
        <w:rPr>
          <w:sz w:val="28"/>
          <w:szCs w:val="28"/>
        </w:rPr>
        <w:t>kívánunk tekinteni, hanem mint Isten i</w:t>
      </w:r>
      <w:r w:rsidR="009420E4">
        <w:rPr>
          <w:sz w:val="28"/>
          <w:szCs w:val="28"/>
        </w:rPr>
        <w:t>rgalmas szeretetének közvetítőire. O</w:t>
      </w:r>
      <w:r w:rsidRPr="00D721C5">
        <w:rPr>
          <w:sz w:val="28"/>
          <w:szCs w:val="28"/>
        </w:rPr>
        <w:t>lyan helyekre</w:t>
      </w:r>
      <w:r>
        <w:rPr>
          <w:sz w:val="28"/>
          <w:szCs w:val="28"/>
        </w:rPr>
        <w:t>,</w:t>
      </w:r>
      <w:r w:rsidRPr="00D721C5">
        <w:rPr>
          <w:sz w:val="28"/>
          <w:szCs w:val="28"/>
        </w:rPr>
        <w:t xml:space="preserve"> ahol az ellátottak és a munkatársak lehetőséget és támogatást kapnak a hit szabad gyakorlására, ahol ebben rendszeres szervezett programok segítik </w:t>
      </w:r>
      <w:r w:rsidR="00C70D65" w:rsidRPr="00076238">
        <w:rPr>
          <w:sz w:val="28"/>
          <w:szCs w:val="28"/>
        </w:rPr>
        <w:t>azok igénylőit</w:t>
      </w:r>
      <w:r w:rsidR="006B3937">
        <w:rPr>
          <w:sz w:val="28"/>
          <w:szCs w:val="28"/>
        </w:rPr>
        <w:t>.</w:t>
      </w:r>
    </w:p>
    <w:p w:rsidR="00032562" w:rsidRPr="00076238" w:rsidRDefault="008C2613" w:rsidP="006B3937">
      <w:pPr>
        <w:ind w:left="720"/>
        <w:jc w:val="both"/>
        <w:rPr>
          <w:bCs/>
          <w:sz w:val="28"/>
          <w:szCs w:val="28"/>
        </w:rPr>
      </w:pPr>
      <w:r w:rsidRPr="00076238">
        <w:rPr>
          <w:rFonts w:ascii="Calibri" w:eastAsia="Calibri" w:hAnsi="Calibri" w:cs="Times New Roman"/>
          <w:sz w:val="28"/>
          <w:szCs w:val="28"/>
        </w:rPr>
        <w:t>Intézményeinkben</w:t>
      </w:r>
      <w:r>
        <w:rPr>
          <w:rFonts w:ascii="Calibri" w:eastAsia="Calibri" w:hAnsi="Calibri" w:cs="Times New Roman"/>
          <w:sz w:val="28"/>
          <w:szCs w:val="28"/>
        </w:rPr>
        <w:t xml:space="preserve"> a n</w:t>
      </w:r>
      <w:r w:rsidR="00032562" w:rsidRPr="00032562">
        <w:rPr>
          <w:rFonts w:ascii="Calibri" w:eastAsia="Calibri" w:hAnsi="Calibri" w:cs="Times New Roman"/>
          <w:sz w:val="28"/>
          <w:szCs w:val="28"/>
        </w:rPr>
        <w:t xml:space="preserve">em hívők, kételkedők és keresők számára </w:t>
      </w:r>
      <w:r w:rsidRPr="00076238">
        <w:rPr>
          <w:rFonts w:ascii="Calibri" w:eastAsia="Calibri" w:hAnsi="Calibri" w:cs="Times New Roman"/>
          <w:sz w:val="28"/>
          <w:szCs w:val="28"/>
        </w:rPr>
        <w:t xml:space="preserve">egyaránt </w:t>
      </w:r>
      <w:r w:rsidR="00032562" w:rsidRPr="00032562">
        <w:rPr>
          <w:rFonts w:ascii="Calibri" w:eastAsia="Calibri" w:hAnsi="Calibri" w:cs="Times New Roman"/>
          <w:sz w:val="28"/>
          <w:szCs w:val="28"/>
        </w:rPr>
        <w:t xml:space="preserve">meg tudjuk mutatni a kereszténység igazi arcát, a </w:t>
      </w:r>
      <w:r w:rsidRPr="00076238">
        <w:rPr>
          <w:rFonts w:ascii="Calibri" w:eastAsia="Calibri" w:hAnsi="Calibri" w:cs="Times New Roman"/>
          <w:sz w:val="28"/>
          <w:szCs w:val="28"/>
        </w:rPr>
        <w:t>cselekvő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32562" w:rsidRPr="00032562">
        <w:rPr>
          <w:rFonts w:ascii="Calibri" w:eastAsia="Calibri" w:hAnsi="Calibri" w:cs="Times New Roman"/>
          <w:sz w:val="28"/>
          <w:szCs w:val="28"/>
        </w:rPr>
        <w:t xml:space="preserve">felebaráti szeretet lényegét, az ember </w:t>
      </w:r>
      <w:r w:rsidR="00032562" w:rsidRPr="008C2613">
        <w:rPr>
          <w:rFonts w:ascii="Calibri" w:eastAsia="Calibri" w:hAnsi="Calibri" w:cs="Times New Roman"/>
          <w:strike/>
          <w:sz w:val="28"/>
          <w:szCs w:val="28"/>
        </w:rPr>
        <w:t>helyes</w:t>
      </w:r>
      <w:r w:rsidR="00032562" w:rsidRPr="00032562">
        <w:rPr>
          <w:rFonts w:ascii="Calibri" w:eastAsia="Calibri" w:hAnsi="Calibri" w:cs="Times New Roman"/>
          <w:sz w:val="28"/>
          <w:szCs w:val="28"/>
        </w:rPr>
        <w:t xml:space="preserve"> ter</w:t>
      </w:r>
      <w:r>
        <w:rPr>
          <w:rFonts w:ascii="Calibri" w:eastAsia="Calibri" w:hAnsi="Calibri" w:cs="Times New Roman"/>
          <w:sz w:val="28"/>
          <w:szCs w:val="28"/>
        </w:rPr>
        <w:t xml:space="preserve">emtett világhoz és Teremtőjéhez </w:t>
      </w:r>
      <w:r w:rsidRPr="00076238">
        <w:rPr>
          <w:rFonts w:ascii="Calibri" w:eastAsia="Calibri" w:hAnsi="Calibri" w:cs="Times New Roman"/>
          <w:sz w:val="28"/>
          <w:szCs w:val="28"/>
        </w:rPr>
        <w:t>való viszonyát.</w:t>
      </w:r>
    </w:p>
    <w:p w:rsidR="00E10956" w:rsidRPr="007218D1" w:rsidRDefault="00E10956" w:rsidP="00E10956">
      <w:pPr>
        <w:ind w:left="708"/>
        <w:jc w:val="right"/>
        <w:rPr>
          <w:color w:val="FF0000"/>
          <w:sz w:val="28"/>
          <w:szCs w:val="28"/>
        </w:rPr>
      </w:pPr>
      <w:r w:rsidRPr="00B36B52">
        <w:rPr>
          <w:sz w:val="28"/>
          <w:szCs w:val="28"/>
        </w:rPr>
        <w:lastRenderedPageBreak/>
        <w:t xml:space="preserve">„A teremtett világ az emberen keresztül éri el Teremtőjét. Így áll helyre Isten–ember–világ harmóniája, egysége. Krisztus szeretete teszi képessé az embert arra, hogy egységben ölelje magához az Istent, az embert és a világot.” </w:t>
      </w:r>
    </w:p>
    <w:p w:rsidR="004F23F7" w:rsidRDefault="004F23F7" w:rsidP="00D97548">
      <w:pPr>
        <w:jc w:val="both"/>
        <w:rPr>
          <w:b/>
          <w:bCs/>
          <w:sz w:val="28"/>
          <w:szCs w:val="28"/>
        </w:rPr>
      </w:pPr>
    </w:p>
    <w:p w:rsidR="001B0C6F" w:rsidRDefault="00766E09" w:rsidP="00766E09">
      <w:pPr>
        <w:jc w:val="center"/>
        <w:rPr>
          <w:b/>
          <w:bCs/>
          <w:sz w:val="36"/>
          <w:szCs w:val="36"/>
        </w:rPr>
      </w:pPr>
      <w:r w:rsidRPr="00766E09">
        <w:rPr>
          <w:b/>
          <w:bCs/>
          <w:sz w:val="36"/>
          <w:szCs w:val="36"/>
        </w:rPr>
        <w:t>Nyilatkozat</w:t>
      </w:r>
    </w:p>
    <w:p w:rsidR="007218D1" w:rsidRDefault="007218D1" w:rsidP="007218D1">
      <w:pPr>
        <w:jc w:val="both"/>
        <w:rPr>
          <w:b/>
          <w:bCs/>
          <w:sz w:val="28"/>
          <w:szCs w:val="28"/>
        </w:rPr>
      </w:pPr>
    </w:p>
    <w:p w:rsidR="007218D1" w:rsidRPr="00766E09" w:rsidRDefault="007218D1" w:rsidP="007218D1">
      <w:pPr>
        <w:jc w:val="both"/>
        <w:rPr>
          <w:sz w:val="28"/>
          <w:szCs w:val="28"/>
        </w:rPr>
      </w:pPr>
      <w:r w:rsidRPr="00766E09">
        <w:rPr>
          <w:b/>
          <w:bCs/>
          <w:sz w:val="28"/>
          <w:szCs w:val="28"/>
        </w:rPr>
        <w:t xml:space="preserve">A szerzetesi fenntartású szociális intézmények fenntartói, intézményvezetői és </w:t>
      </w:r>
      <w:r w:rsidRPr="00076238">
        <w:rPr>
          <w:b/>
          <w:bCs/>
          <w:sz w:val="28"/>
          <w:szCs w:val="28"/>
        </w:rPr>
        <w:t xml:space="preserve">munkatársai </w:t>
      </w:r>
      <w:r w:rsidRPr="00766E09">
        <w:rPr>
          <w:sz w:val="28"/>
          <w:szCs w:val="28"/>
        </w:rPr>
        <w:t>közösen keressük, intézményeink sajátosságai</w:t>
      </w:r>
      <w:r>
        <w:rPr>
          <w:sz w:val="28"/>
          <w:szCs w:val="28"/>
        </w:rPr>
        <w:t>t</w:t>
      </w:r>
      <w:r w:rsidRPr="00766E09">
        <w:rPr>
          <w:sz w:val="28"/>
          <w:szCs w:val="28"/>
        </w:rPr>
        <w:t>. Fontosnak tartjuk megfogalmazni, hogy mi</w:t>
      </w:r>
      <w:r>
        <w:rPr>
          <w:sz w:val="28"/>
          <w:szCs w:val="28"/>
        </w:rPr>
        <w:t>k</w:t>
      </w:r>
      <w:r w:rsidRPr="00766E09">
        <w:rPr>
          <w:sz w:val="28"/>
          <w:szCs w:val="28"/>
        </w:rPr>
        <w:t xml:space="preserve"> </w:t>
      </w:r>
      <w:r w:rsidRPr="00076238">
        <w:rPr>
          <w:sz w:val="28"/>
          <w:szCs w:val="28"/>
        </w:rPr>
        <w:t>azok az egyedi jellemzők</w:t>
      </w:r>
      <w:r w:rsidRPr="00766E09">
        <w:rPr>
          <w:sz w:val="28"/>
          <w:szCs w:val="28"/>
        </w:rPr>
        <w:t xml:space="preserve">, amit </w:t>
      </w:r>
      <w:r>
        <w:rPr>
          <w:sz w:val="28"/>
          <w:szCs w:val="28"/>
        </w:rPr>
        <w:t xml:space="preserve">a </w:t>
      </w:r>
      <w:r w:rsidRPr="00076238">
        <w:rPr>
          <w:sz w:val="28"/>
          <w:szCs w:val="28"/>
        </w:rPr>
        <w:t xml:space="preserve">velünk kapcsolatba kerülő </w:t>
      </w:r>
      <w:r w:rsidRPr="00766E09">
        <w:rPr>
          <w:sz w:val="28"/>
          <w:szCs w:val="28"/>
        </w:rPr>
        <w:t xml:space="preserve">ellátottaknak </w:t>
      </w:r>
      <w:r w:rsidRPr="00076238">
        <w:rPr>
          <w:sz w:val="28"/>
          <w:szCs w:val="28"/>
        </w:rPr>
        <w:t xml:space="preserve">és családjaiknak </w:t>
      </w:r>
      <w:r w:rsidRPr="00766E09">
        <w:rPr>
          <w:sz w:val="28"/>
          <w:szCs w:val="28"/>
        </w:rPr>
        <w:t>adni tudunk.</w:t>
      </w:r>
    </w:p>
    <w:p w:rsidR="007218D1" w:rsidRPr="00076238" w:rsidRDefault="007218D1" w:rsidP="007218D1">
      <w:pPr>
        <w:pStyle w:val="Listaszerbekezds"/>
        <w:numPr>
          <w:ilvl w:val="0"/>
          <w:numId w:val="18"/>
        </w:numPr>
        <w:jc w:val="both"/>
        <w:rPr>
          <w:sz w:val="28"/>
          <w:szCs w:val="28"/>
        </w:rPr>
      </w:pPr>
      <w:r w:rsidRPr="002C6CD9">
        <w:rPr>
          <w:sz w:val="28"/>
          <w:szCs w:val="28"/>
        </w:rPr>
        <w:t>Valljuk, hogy Isten az élet ura és hogy az élet szent</w:t>
      </w:r>
      <w:r>
        <w:rPr>
          <w:sz w:val="28"/>
          <w:szCs w:val="28"/>
        </w:rPr>
        <w:t>.</w:t>
      </w:r>
      <w:r w:rsidRPr="002C6CD9">
        <w:rPr>
          <w:sz w:val="28"/>
          <w:szCs w:val="28"/>
        </w:rPr>
        <w:t xml:space="preserve"> </w:t>
      </w:r>
      <w:r w:rsidRPr="00076238">
        <w:rPr>
          <w:sz w:val="28"/>
          <w:szCs w:val="28"/>
        </w:rPr>
        <w:t>(Az eutanázia semmilyen formájával nem értünk egyet, azonban minden rendelkezésünkre álló szakmai tudásunkkal és es</w:t>
      </w:r>
      <w:r w:rsidR="00B34B30" w:rsidRPr="00076238">
        <w:rPr>
          <w:sz w:val="28"/>
          <w:szCs w:val="28"/>
        </w:rPr>
        <w:t xml:space="preserve">zközünkkel segíteni, kívánjuk </w:t>
      </w:r>
      <w:r w:rsidRPr="00076238">
        <w:rPr>
          <w:sz w:val="28"/>
          <w:szCs w:val="28"/>
        </w:rPr>
        <w:t>szenvedést átélő embertársunkat.)</w:t>
      </w:r>
    </w:p>
    <w:p w:rsidR="007218D1" w:rsidRPr="002C6CD9" w:rsidRDefault="007218D1" w:rsidP="007218D1">
      <w:pPr>
        <w:pStyle w:val="Listaszerbekezds"/>
        <w:numPr>
          <w:ilvl w:val="0"/>
          <w:numId w:val="18"/>
        </w:numPr>
        <w:jc w:val="both"/>
        <w:rPr>
          <w:sz w:val="28"/>
          <w:szCs w:val="28"/>
        </w:rPr>
      </w:pPr>
      <w:r w:rsidRPr="002C6CD9">
        <w:rPr>
          <w:rFonts w:ascii="Calibri" w:eastAsia="Calibri" w:hAnsi="Calibri" w:cs="Times New Roman"/>
          <w:sz w:val="28"/>
          <w:szCs w:val="28"/>
        </w:rPr>
        <w:t>Valljuk, hogy teremtettsége folytán minden embernek különleges méltósága van, amely tiszteletet követel.</w:t>
      </w:r>
    </w:p>
    <w:p w:rsidR="007218D1" w:rsidRPr="004F7828" w:rsidRDefault="007218D1" w:rsidP="007218D1">
      <w:pPr>
        <w:numPr>
          <w:ilvl w:val="0"/>
          <w:numId w:val="12"/>
        </w:numPr>
        <w:jc w:val="both"/>
        <w:rPr>
          <w:sz w:val="28"/>
          <w:szCs w:val="28"/>
        </w:rPr>
      </w:pPr>
      <w:r w:rsidRPr="004F7828">
        <w:rPr>
          <w:sz w:val="28"/>
          <w:szCs w:val="28"/>
        </w:rPr>
        <w:t>Valljuk, hogy az élet nem csak evilági ajándék, hanem minden ember örök életre teremtetett.</w:t>
      </w:r>
    </w:p>
    <w:p w:rsidR="007218D1" w:rsidRPr="004F7828" w:rsidRDefault="007218D1" w:rsidP="007218D1">
      <w:pPr>
        <w:numPr>
          <w:ilvl w:val="0"/>
          <w:numId w:val="12"/>
        </w:numPr>
        <w:jc w:val="both"/>
        <w:rPr>
          <w:sz w:val="28"/>
          <w:szCs w:val="28"/>
        </w:rPr>
      </w:pPr>
      <w:r w:rsidRPr="004F7828">
        <w:rPr>
          <w:sz w:val="28"/>
          <w:szCs w:val="28"/>
        </w:rPr>
        <w:t xml:space="preserve">Valljuk, hogy minden ember képes a személyes istenkapcsolatra, (amelyben számára segítség a lelkipásztorok szolgálata). </w:t>
      </w:r>
      <w:r w:rsidRPr="00076238">
        <w:rPr>
          <w:sz w:val="28"/>
          <w:szCs w:val="28"/>
        </w:rPr>
        <w:t>Intézményeinkben</w:t>
      </w:r>
      <w:r w:rsidRPr="001D174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4F7828">
        <w:rPr>
          <w:sz w:val="28"/>
          <w:szCs w:val="28"/>
        </w:rPr>
        <w:t xml:space="preserve">elyet, alkalmat biztosítunk a hit gyakorlására. </w:t>
      </w:r>
    </w:p>
    <w:p w:rsidR="007218D1" w:rsidRDefault="007218D1" w:rsidP="007218D1">
      <w:pPr>
        <w:jc w:val="both"/>
        <w:rPr>
          <w:sz w:val="28"/>
          <w:szCs w:val="28"/>
        </w:rPr>
      </w:pPr>
    </w:p>
    <w:p w:rsidR="007218D1" w:rsidRPr="007218D1" w:rsidRDefault="007218D1" w:rsidP="007218D1">
      <w:pPr>
        <w:rPr>
          <w:b/>
          <w:bCs/>
          <w:i/>
          <w:sz w:val="28"/>
          <w:szCs w:val="28"/>
        </w:rPr>
      </w:pPr>
      <w:r w:rsidRPr="007218D1">
        <w:rPr>
          <w:b/>
          <w:bCs/>
          <w:i/>
          <w:sz w:val="28"/>
          <w:szCs w:val="28"/>
        </w:rPr>
        <w:t>Emberképünk</w:t>
      </w:r>
    </w:p>
    <w:p w:rsidR="007218D1" w:rsidRDefault="00E10956" w:rsidP="00372343">
      <w:pPr>
        <w:pStyle w:val="Listaszerbekezds"/>
        <w:jc w:val="both"/>
        <w:rPr>
          <w:sz w:val="28"/>
          <w:szCs w:val="28"/>
        </w:rPr>
      </w:pPr>
      <w:r w:rsidRPr="00076238">
        <w:rPr>
          <w:sz w:val="28"/>
          <w:szCs w:val="28"/>
        </w:rPr>
        <w:t xml:space="preserve">Hisszük, hogy </w:t>
      </w:r>
      <w:r w:rsidR="007218D1" w:rsidRPr="000668F3">
        <w:rPr>
          <w:sz w:val="28"/>
          <w:szCs w:val="28"/>
        </w:rPr>
        <w:t xml:space="preserve">Isten szemében mindenki </w:t>
      </w:r>
      <w:r w:rsidR="007218D1">
        <w:rPr>
          <w:sz w:val="28"/>
          <w:szCs w:val="28"/>
        </w:rPr>
        <w:t>egyenlő</w:t>
      </w:r>
      <w:r w:rsidR="007218D1" w:rsidRPr="000668F3">
        <w:rPr>
          <w:sz w:val="28"/>
          <w:szCs w:val="28"/>
        </w:rPr>
        <w:t xml:space="preserve">, legyen idős, vagy kisgyermek. </w:t>
      </w:r>
      <w:r w:rsidR="007218D1">
        <w:rPr>
          <w:sz w:val="28"/>
          <w:szCs w:val="28"/>
        </w:rPr>
        <w:t>Ú</w:t>
      </w:r>
      <w:r w:rsidR="007218D1" w:rsidRPr="000668F3">
        <w:rPr>
          <w:sz w:val="28"/>
          <w:szCs w:val="28"/>
        </w:rPr>
        <w:t xml:space="preserve">gy </w:t>
      </w:r>
      <w:r w:rsidR="007218D1" w:rsidRPr="00076238">
        <w:rPr>
          <w:sz w:val="28"/>
          <w:szCs w:val="28"/>
        </w:rPr>
        <w:t>tekintünk a velünk kapcsolatba kerülő segítséget kérő emberre, hogy Isten él benne.</w:t>
      </w:r>
    </w:p>
    <w:p w:rsidR="00E10956" w:rsidRDefault="007218D1" w:rsidP="007218D1">
      <w:pPr>
        <w:ind w:left="708"/>
        <w:jc w:val="both"/>
        <w:rPr>
          <w:sz w:val="28"/>
          <w:szCs w:val="28"/>
        </w:rPr>
      </w:pPr>
      <w:r w:rsidRPr="00632FAC">
        <w:rPr>
          <w:sz w:val="28"/>
          <w:szCs w:val="28"/>
        </w:rPr>
        <w:t xml:space="preserve">Minden ember életének </w:t>
      </w:r>
      <w:r w:rsidRPr="00076238">
        <w:rPr>
          <w:sz w:val="28"/>
          <w:szCs w:val="28"/>
        </w:rPr>
        <w:t>(bármilyen élethelyzetben)</w:t>
      </w:r>
      <w:r w:rsidRPr="00632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van </w:t>
      </w:r>
      <w:r w:rsidRPr="00632FAC">
        <w:rPr>
          <w:sz w:val="28"/>
          <w:szCs w:val="28"/>
        </w:rPr>
        <w:t xml:space="preserve">célja, értelme. Minden ember </w:t>
      </w:r>
      <w:proofErr w:type="gramStart"/>
      <w:r w:rsidRPr="00632FAC">
        <w:rPr>
          <w:sz w:val="28"/>
          <w:szCs w:val="28"/>
        </w:rPr>
        <w:t>autentikus</w:t>
      </w:r>
      <w:proofErr w:type="gramEnd"/>
      <w:r w:rsidRPr="00632FAC">
        <w:rPr>
          <w:sz w:val="28"/>
          <w:szCs w:val="28"/>
        </w:rPr>
        <w:t xml:space="preserve"> személyiség, </w:t>
      </w:r>
      <w:r w:rsidR="00E10956">
        <w:rPr>
          <w:sz w:val="28"/>
          <w:szCs w:val="28"/>
        </w:rPr>
        <w:t xml:space="preserve">akiben a test, lélek és </w:t>
      </w:r>
      <w:r w:rsidRPr="00632FAC">
        <w:rPr>
          <w:sz w:val="28"/>
          <w:szCs w:val="28"/>
        </w:rPr>
        <w:t xml:space="preserve">értelem </w:t>
      </w:r>
      <w:r w:rsidRPr="00076238">
        <w:rPr>
          <w:sz w:val="28"/>
          <w:szCs w:val="28"/>
        </w:rPr>
        <w:t>egy</w:t>
      </w:r>
      <w:r w:rsidR="00E10956" w:rsidRPr="00076238">
        <w:rPr>
          <w:sz w:val="28"/>
          <w:szCs w:val="28"/>
        </w:rPr>
        <w:t>séget alkot</w:t>
      </w:r>
      <w:r>
        <w:rPr>
          <w:sz w:val="28"/>
          <w:szCs w:val="28"/>
        </w:rPr>
        <w:t>;</w:t>
      </w:r>
      <w:r w:rsidRPr="00632FAC">
        <w:rPr>
          <w:sz w:val="28"/>
          <w:szCs w:val="28"/>
        </w:rPr>
        <w:t xml:space="preserve"> akinek karaktere, személyes és közösségi (családi, nemzeti) története, érdeklődése, </w:t>
      </w:r>
      <w:r w:rsidR="009D209F">
        <w:rPr>
          <w:sz w:val="28"/>
          <w:szCs w:val="28"/>
        </w:rPr>
        <w:t xml:space="preserve">kapcsolati </w:t>
      </w:r>
      <w:r w:rsidRPr="00632FAC">
        <w:rPr>
          <w:sz w:val="28"/>
          <w:szCs w:val="28"/>
        </w:rPr>
        <w:t>beágyazottsága van.</w:t>
      </w:r>
      <w:r w:rsidRPr="001B0C6F">
        <w:rPr>
          <w:sz w:val="28"/>
          <w:szCs w:val="28"/>
        </w:rPr>
        <w:t xml:space="preserve"> </w:t>
      </w:r>
    </w:p>
    <w:p w:rsidR="00E10956" w:rsidRDefault="007218D1" w:rsidP="007218D1">
      <w:pPr>
        <w:ind w:left="708"/>
        <w:jc w:val="both"/>
        <w:rPr>
          <w:sz w:val="28"/>
          <w:szCs w:val="28"/>
        </w:rPr>
      </w:pPr>
      <w:r w:rsidRPr="001B0C6F">
        <w:rPr>
          <w:sz w:val="28"/>
          <w:szCs w:val="28"/>
        </w:rPr>
        <w:lastRenderedPageBreak/>
        <w:t xml:space="preserve">A </w:t>
      </w:r>
      <w:r w:rsidRPr="00076238">
        <w:rPr>
          <w:sz w:val="28"/>
          <w:szCs w:val="28"/>
        </w:rPr>
        <w:t xml:space="preserve">betegséggel élő </w:t>
      </w:r>
      <w:r w:rsidRPr="006745FD">
        <w:rPr>
          <w:sz w:val="28"/>
          <w:szCs w:val="28"/>
        </w:rPr>
        <w:t>személy</w:t>
      </w:r>
      <w:r w:rsidRPr="001B0C6F">
        <w:rPr>
          <w:sz w:val="28"/>
          <w:szCs w:val="28"/>
        </w:rPr>
        <w:t xml:space="preserve"> ne</w:t>
      </w:r>
      <w:r>
        <w:rPr>
          <w:sz w:val="28"/>
          <w:szCs w:val="28"/>
        </w:rPr>
        <w:t xml:space="preserve">m azonosítható a betegségével. Pozitív szakmai, </w:t>
      </w:r>
      <w:r w:rsidRPr="00632FAC">
        <w:rPr>
          <w:sz w:val="28"/>
          <w:szCs w:val="28"/>
        </w:rPr>
        <w:t>és életszemléletünk szerint, az ember mindig több mint a betegsége, (</w:t>
      </w:r>
      <w:r>
        <w:rPr>
          <w:sz w:val="28"/>
          <w:szCs w:val="28"/>
        </w:rPr>
        <w:t>Isten képmása) hiszen érzelmi,</w:t>
      </w:r>
      <w:r w:rsidRPr="00632FAC">
        <w:rPr>
          <w:sz w:val="28"/>
          <w:szCs w:val="28"/>
        </w:rPr>
        <w:t xml:space="preserve"> értelmi állapota és múltja, együttes </w:t>
      </w:r>
      <w:proofErr w:type="gramStart"/>
      <w:r w:rsidRPr="00632FAC">
        <w:rPr>
          <w:sz w:val="28"/>
          <w:szCs w:val="28"/>
        </w:rPr>
        <w:t>integritást</w:t>
      </w:r>
      <w:proofErr w:type="gramEnd"/>
      <w:r w:rsidRPr="00632FAC">
        <w:rPr>
          <w:sz w:val="28"/>
          <w:szCs w:val="28"/>
        </w:rPr>
        <w:t xml:space="preserve"> </w:t>
      </w:r>
      <w:r w:rsidRPr="00076238">
        <w:rPr>
          <w:sz w:val="28"/>
          <w:szCs w:val="28"/>
        </w:rPr>
        <w:t>teremtenek</w:t>
      </w:r>
      <w:r>
        <w:rPr>
          <w:color w:val="FF0000"/>
          <w:sz w:val="28"/>
          <w:szCs w:val="28"/>
        </w:rPr>
        <w:t xml:space="preserve"> </w:t>
      </w:r>
      <w:r w:rsidRPr="00632FAC">
        <w:rPr>
          <w:sz w:val="28"/>
          <w:szCs w:val="28"/>
        </w:rPr>
        <w:t xml:space="preserve">a jelenben, amelyre, mint várakozással teli lehetőségre és nem, mint elveszített funkciók összességére tekintünk. </w:t>
      </w:r>
    </w:p>
    <w:p w:rsidR="007218D1" w:rsidRPr="00076238" w:rsidRDefault="007218D1" w:rsidP="007218D1">
      <w:pPr>
        <w:ind w:left="708"/>
        <w:jc w:val="both"/>
        <w:rPr>
          <w:sz w:val="28"/>
          <w:szCs w:val="28"/>
        </w:rPr>
      </w:pPr>
      <w:r w:rsidRPr="00076238">
        <w:rPr>
          <w:sz w:val="28"/>
          <w:szCs w:val="28"/>
        </w:rPr>
        <w:t>A klienskapcsolatokban és a munkatársi kapcsolatokban folyamatosan törekszünk a szeretetből fakadó megértés, elfogadás, támogatás legkülönfélébb módszertanának alkalmazására. Szakmai döntéseink előtt pedig a holisztikus szemléletű megítélések (értsd: előzetes véleményalkotás) érvényre juttatására.</w:t>
      </w:r>
    </w:p>
    <w:p w:rsidR="007218D1" w:rsidRPr="007218D1" w:rsidRDefault="007218D1" w:rsidP="007218D1">
      <w:pPr>
        <w:jc w:val="both"/>
        <w:rPr>
          <w:b/>
          <w:bCs/>
          <w:i/>
          <w:sz w:val="28"/>
          <w:szCs w:val="28"/>
        </w:rPr>
      </w:pPr>
      <w:r w:rsidRPr="007218D1">
        <w:rPr>
          <w:b/>
          <w:bCs/>
          <w:i/>
          <w:sz w:val="28"/>
          <w:szCs w:val="28"/>
        </w:rPr>
        <w:t>Az emberi méltóság védelme</w:t>
      </w:r>
    </w:p>
    <w:p w:rsidR="007218D1" w:rsidRPr="00372343" w:rsidRDefault="007218D1" w:rsidP="00372343">
      <w:pPr>
        <w:ind w:left="720"/>
        <w:jc w:val="both"/>
        <w:rPr>
          <w:sz w:val="28"/>
          <w:szCs w:val="28"/>
        </w:rPr>
      </w:pPr>
      <w:r w:rsidRPr="00632FAC">
        <w:rPr>
          <w:sz w:val="28"/>
          <w:szCs w:val="28"/>
        </w:rPr>
        <w:t xml:space="preserve">Az emberi méltóság fogalma számunkra az emberi élet értékéből ered. Az emberi élet </w:t>
      </w:r>
      <w:r w:rsidR="000551C0">
        <w:rPr>
          <w:sz w:val="28"/>
          <w:szCs w:val="28"/>
        </w:rPr>
        <w:t>–</w:t>
      </w:r>
      <w:r w:rsidR="00372343">
        <w:rPr>
          <w:sz w:val="28"/>
          <w:szCs w:val="28"/>
        </w:rPr>
        <w:t xml:space="preserve"> </w:t>
      </w:r>
      <w:r w:rsidR="000551C0">
        <w:rPr>
          <w:sz w:val="28"/>
          <w:szCs w:val="28"/>
        </w:rPr>
        <w:t>amit leginkább láthatóan társas kapcsolatainkban élünk meg</w:t>
      </w:r>
      <w:r w:rsidR="00372343">
        <w:rPr>
          <w:sz w:val="28"/>
          <w:szCs w:val="28"/>
        </w:rPr>
        <w:t xml:space="preserve"> </w:t>
      </w:r>
      <w:r w:rsidR="000551C0">
        <w:rPr>
          <w:sz w:val="28"/>
          <w:szCs w:val="28"/>
        </w:rPr>
        <w:t xml:space="preserve">- </w:t>
      </w:r>
      <w:r w:rsidRPr="00632FAC">
        <w:rPr>
          <w:sz w:val="28"/>
          <w:szCs w:val="28"/>
        </w:rPr>
        <w:t>pedig Istentől kapott ajándék, amely szerint minden embe</w:t>
      </w:r>
      <w:r>
        <w:rPr>
          <w:sz w:val="28"/>
          <w:szCs w:val="28"/>
        </w:rPr>
        <w:t>r végtelenül értékes</w:t>
      </w:r>
      <w:r w:rsidRPr="00632FAC">
        <w:rPr>
          <w:sz w:val="28"/>
          <w:szCs w:val="28"/>
        </w:rPr>
        <w:t xml:space="preserve"> szemé</w:t>
      </w:r>
      <w:r w:rsidR="000551C0">
        <w:rPr>
          <w:sz w:val="28"/>
          <w:szCs w:val="28"/>
        </w:rPr>
        <w:t>ly</w:t>
      </w:r>
      <w:r w:rsidRPr="00632FAC">
        <w:rPr>
          <w:sz w:val="28"/>
          <w:szCs w:val="28"/>
        </w:rPr>
        <w:t xml:space="preserve">. Ennek </w:t>
      </w:r>
      <w:r w:rsidR="009D209F" w:rsidRPr="00076238">
        <w:rPr>
          <w:sz w:val="28"/>
          <w:szCs w:val="28"/>
        </w:rPr>
        <w:t xml:space="preserve">fenntartásában és másokban való tudatosításában </w:t>
      </w:r>
      <w:r w:rsidRPr="00632FAC">
        <w:rPr>
          <w:sz w:val="28"/>
          <w:szCs w:val="28"/>
        </w:rPr>
        <w:t>a személyközpontú gondozás alapelve és a szakmai ismeretek is segítik munkánkat.</w:t>
      </w:r>
    </w:p>
    <w:p w:rsidR="007218D1" w:rsidRPr="007218D1" w:rsidRDefault="007218D1" w:rsidP="007218D1">
      <w:pPr>
        <w:jc w:val="both"/>
        <w:rPr>
          <w:b/>
          <w:bCs/>
          <w:i/>
          <w:sz w:val="28"/>
          <w:szCs w:val="28"/>
        </w:rPr>
      </w:pPr>
      <w:r w:rsidRPr="007218D1">
        <w:rPr>
          <w:b/>
          <w:bCs/>
          <w:i/>
          <w:sz w:val="28"/>
          <w:szCs w:val="28"/>
        </w:rPr>
        <w:t>Pasztorális munka/ Lelkivezetés</w:t>
      </w:r>
    </w:p>
    <w:p w:rsidR="007218D1" w:rsidRPr="006B3937" w:rsidRDefault="007218D1" w:rsidP="007218D1">
      <w:pPr>
        <w:ind w:left="720"/>
        <w:jc w:val="both"/>
        <w:rPr>
          <w:sz w:val="28"/>
          <w:szCs w:val="28"/>
        </w:rPr>
      </w:pPr>
      <w:r w:rsidRPr="006B3937">
        <w:rPr>
          <w:sz w:val="28"/>
          <w:szCs w:val="28"/>
        </w:rPr>
        <w:t xml:space="preserve">A személyközpontú ellátás értelmezésünk szerint holisztikus megközelítés: amely nemcsak a fizikai állapotot veszi figyelembe, hanem a személy pszicho-szociális és </w:t>
      </w:r>
      <w:proofErr w:type="gramStart"/>
      <w:r w:rsidRPr="006B3937">
        <w:rPr>
          <w:sz w:val="28"/>
          <w:szCs w:val="28"/>
        </w:rPr>
        <w:t>spirituális</w:t>
      </w:r>
      <w:proofErr w:type="gramEnd"/>
      <w:r w:rsidRPr="006B3937">
        <w:rPr>
          <w:sz w:val="28"/>
          <w:szCs w:val="28"/>
        </w:rPr>
        <w:t xml:space="preserve"> jól-létét is. A </w:t>
      </w:r>
      <w:proofErr w:type="gramStart"/>
      <w:r w:rsidRPr="006B3937">
        <w:rPr>
          <w:sz w:val="28"/>
          <w:szCs w:val="28"/>
        </w:rPr>
        <w:t>spirituális</w:t>
      </w:r>
      <w:proofErr w:type="gramEnd"/>
      <w:r w:rsidRPr="006B3937">
        <w:rPr>
          <w:sz w:val="28"/>
          <w:szCs w:val="28"/>
        </w:rPr>
        <w:t xml:space="preserve"> jól-lét részleteinek biztosítása </w:t>
      </w:r>
      <w:r w:rsidRPr="00076238">
        <w:rPr>
          <w:sz w:val="28"/>
          <w:szCs w:val="28"/>
        </w:rPr>
        <w:t>elsősorban</w:t>
      </w:r>
      <w:r>
        <w:rPr>
          <w:sz w:val="28"/>
          <w:szCs w:val="28"/>
        </w:rPr>
        <w:t xml:space="preserve"> a lelki</w:t>
      </w:r>
      <w:r w:rsidRPr="001B0C6F">
        <w:rPr>
          <w:sz w:val="28"/>
          <w:szCs w:val="28"/>
        </w:rPr>
        <w:t>vezető feladata</w:t>
      </w:r>
      <w:r w:rsidR="00421A8C">
        <w:rPr>
          <w:sz w:val="28"/>
          <w:szCs w:val="28"/>
        </w:rPr>
        <w:t xml:space="preserve">, </w:t>
      </w:r>
      <w:r w:rsidR="00421A8C" w:rsidRPr="00076238">
        <w:rPr>
          <w:sz w:val="28"/>
          <w:szCs w:val="28"/>
        </w:rPr>
        <w:t>azonban az ehhez szükséges feltételek megteremtése a teljes segítő team együttes törekvése és felelőssége</w:t>
      </w:r>
      <w:r w:rsidRPr="00076238">
        <w:rPr>
          <w:sz w:val="28"/>
          <w:szCs w:val="28"/>
        </w:rPr>
        <w:t xml:space="preserve">. </w:t>
      </w:r>
      <w:r w:rsidR="006A552C">
        <w:rPr>
          <w:sz w:val="28"/>
          <w:szCs w:val="28"/>
        </w:rPr>
        <w:t>A lelkivezető</w:t>
      </w:r>
      <w:r w:rsidRPr="006B3937">
        <w:rPr>
          <w:sz w:val="28"/>
          <w:szCs w:val="28"/>
        </w:rPr>
        <w:t xml:space="preserve"> munkája a mentálhigiénés szakemberéhez hasonlóan számos </w:t>
      </w:r>
      <w:proofErr w:type="gramStart"/>
      <w:r w:rsidRPr="006B3937">
        <w:rPr>
          <w:sz w:val="28"/>
          <w:szCs w:val="28"/>
        </w:rPr>
        <w:t>etikai</w:t>
      </w:r>
      <w:proofErr w:type="gramEnd"/>
      <w:r w:rsidRPr="006B3937">
        <w:rPr>
          <w:sz w:val="28"/>
          <w:szCs w:val="28"/>
        </w:rPr>
        <w:t xml:space="preserve"> szabály betartásával történik. </w:t>
      </w:r>
    </w:p>
    <w:p w:rsidR="007218D1" w:rsidRPr="00372343" w:rsidRDefault="007218D1" w:rsidP="0037234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6B3937">
        <w:rPr>
          <w:sz w:val="28"/>
          <w:szCs w:val="28"/>
        </w:rPr>
        <w:t xml:space="preserve">etartja </w:t>
      </w:r>
      <w:r>
        <w:rPr>
          <w:sz w:val="28"/>
          <w:szCs w:val="28"/>
        </w:rPr>
        <w:t xml:space="preserve">továbbá </w:t>
      </w:r>
      <w:r w:rsidRPr="006B3937">
        <w:rPr>
          <w:sz w:val="28"/>
          <w:szCs w:val="28"/>
        </w:rPr>
        <w:t xml:space="preserve">az egyház által végzett, hitélettel kapcsolatos kompetenciahatárokat </w:t>
      </w:r>
      <w:r w:rsidRPr="0064572F">
        <w:rPr>
          <w:sz w:val="28"/>
          <w:szCs w:val="28"/>
        </w:rPr>
        <w:t>és figyelembe veszi az egyház tanítását</w:t>
      </w:r>
      <w:r w:rsidR="004061C4">
        <w:rPr>
          <w:sz w:val="28"/>
          <w:szCs w:val="28"/>
        </w:rPr>
        <w:t xml:space="preserve"> </w:t>
      </w:r>
      <w:r w:rsidRPr="006B3937">
        <w:rPr>
          <w:sz w:val="28"/>
          <w:szCs w:val="28"/>
        </w:rPr>
        <w:t xml:space="preserve">(szentségek kiszolgáltatása, </w:t>
      </w:r>
      <w:proofErr w:type="gramStart"/>
      <w:r w:rsidRPr="006B3937">
        <w:rPr>
          <w:sz w:val="28"/>
          <w:szCs w:val="28"/>
        </w:rPr>
        <w:t>liturgikus</w:t>
      </w:r>
      <w:proofErr w:type="gramEnd"/>
      <w:r w:rsidRPr="006B3937">
        <w:rPr>
          <w:sz w:val="28"/>
          <w:szCs w:val="28"/>
        </w:rPr>
        <w:t xml:space="preserve"> cselekmények)</w:t>
      </w:r>
      <w:r>
        <w:rPr>
          <w:sz w:val="28"/>
          <w:szCs w:val="28"/>
        </w:rPr>
        <w:t>.</w:t>
      </w:r>
    </w:p>
    <w:p w:rsidR="00212928" w:rsidRDefault="00212928" w:rsidP="007218D1">
      <w:pPr>
        <w:jc w:val="both"/>
        <w:rPr>
          <w:b/>
          <w:bCs/>
          <w:i/>
          <w:sz w:val="28"/>
          <w:szCs w:val="28"/>
        </w:rPr>
      </w:pPr>
    </w:p>
    <w:p w:rsidR="00212928" w:rsidRDefault="00212928" w:rsidP="007218D1">
      <w:pPr>
        <w:jc w:val="both"/>
        <w:rPr>
          <w:b/>
          <w:bCs/>
          <w:i/>
          <w:sz w:val="28"/>
          <w:szCs w:val="28"/>
        </w:rPr>
      </w:pPr>
    </w:p>
    <w:p w:rsidR="00212928" w:rsidRDefault="00212928" w:rsidP="007218D1">
      <w:pPr>
        <w:jc w:val="both"/>
        <w:rPr>
          <w:b/>
          <w:bCs/>
          <w:i/>
          <w:sz w:val="28"/>
          <w:szCs w:val="28"/>
        </w:rPr>
      </w:pPr>
    </w:p>
    <w:p w:rsidR="00212928" w:rsidRDefault="00212928" w:rsidP="007218D1">
      <w:pPr>
        <w:jc w:val="both"/>
        <w:rPr>
          <w:b/>
          <w:bCs/>
          <w:i/>
          <w:sz w:val="28"/>
          <w:szCs w:val="28"/>
        </w:rPr>
      </w:pPr>
    </w:p>
    <w:p w:rsidR="00212928" w:rsidRDefault="00212928" w:rsidP="007218D1">
      <w:pPr>
        <w:jc w:val="both"/>
        <w:rPr>
          <w:b/>
          <w:bCs/>
          <w:i/>
          <w:sz w:val="28"/>
          <w:szCs w:val="28"/>
        </w:rPr>
      </w:pPr>
    </w:p>
    <w:p w:rsidR="007218D1" w:rsidRDefault="007218D1" w:rsidP="007218D1">
      <w:pPr>
        <w:jc w:val="both"/>
        <w:rPr>
          <w:b/>
          <w:bCs/>
          <w:i/>
          <w:sz w:val="28"/>
          <w:szCs w:val="28"/>
        </w:rPr>
      </w:pPr>
      <w:r w:rsidRPr="007218D1">
        <w:rPr>
          <w:b/>
          <w:bCs/>
          <w:i/>
          <w:sz w:val="28"/>
          <w:szCs w:val="28"/>
        </w:rPr>
        <w:lastRenderedPageBreak/>
        <w:t>Szakmai megközelítésünk</w:t>
      </w:r>
      <w:r w:rsidR="002E4902">
        <w:rPr>
          <w:b/>
          <w:bCs/>
          <w:i/>
          <w:sz w:val="28"/>
          <w:szCs w:val="28"/>
        </w:rPr>
        <w:t xml:space="preserve"> </w:t>
      </w:r>
      <w:r w:rsidR="002E4902" w:rsidRPr="00076238">
        <w:rPr>
          <w:b/>
          <w:bCs/>
          <w:i/>
          <w:sz w:val="28"/>
          <w:szCs w:val="28"/>
        </w:rPr>
        <w:t>gyakorlati megnyilvánulásai</w:t>
      </w:r>
    </w:p>
    <w:p w:rsidR="00212928" w:rsidRPr="007218D1" w:rsidRDefault="00212928" w:rsidP="007218D1">
      <w:pPr>
        <w:jc w:val="both"/>
        <w:rPr>
          <w:b/>
          <w:bCs/>
          <w:i/>
          <w:sz w:val="28"/>
          <w:szCs w:val="28"/>
        </w:rPr>
      </w:pPr>
      <w:bookmarkStart w:id="0" w:name="_GoBack"/>
      <w:bookmarkEnd w:id="0"/>
    </w:p>
    <w:p w:rsidR="000956E1" w:rsidRPr="00076238" w:rsidRDefault="00615BE1" w:rsidP="003A1D36">
      <w:pPr>
        <w:ind w:left="360"/>
        <w:jc w:val="both"/>
        <w:rPr>
          <w:sz w:val="28"/>
          <w:szCs w:val="28"/>
        </w:rPr>
      </w:pPr>
      <w:r w:rsidRPr="00076238">
        <w:rPr>
          <w:sz w:val="28"/>
          <w:szCs w:val="28"/>
        </w:rPr>
        <w:t>Nevén</w:t>
      </w:r>
      <w:r w:rsidR="00D80EEB" w:rsidRPr="00076238">
        <w:rPr>
          <w:sz w:val="28"/>
          <w:szCs w:val="28"/>
        </w:rPr>
        <w:t xml:space="preserve"> szólítjuk a</w:t>
      </w:r>
      <w:r w:rsidR="001D174A" w:rsidRPr="00076238">
        <w:rPr>
          <w:sz w:val="28"/>
          <w:szCs w:val="28"/>
        </w:rPr>
        <w:t>z</w:t>
      </w:r>
      <w:r w:rsidRPr="00076238">
        <w:rPr>
          <w:sz w:val="28"/>
          <w:szCs w:val="28"/>
        </w:rPr>
        <w:t>t</w:t>
      </w:r>
      <w:r w:rsidR="001D174A" w:rsidRPr="00076238">
        <w:rPr>
          <w:sz w:val="28"/>
          <w:szCs w:val="28"/>
        </w:rPr>
        <w:t xml:space="preserve"> </w:t>
      </w:r>
      <w:r w:rsidRPr="00076238">
        <w:rPr>
          <w:sz w:val="28"/>
          <w:szCs w:val="28"/>
        </w:rPr>
        <w:t xml:space="preserve">az </w:t>
      </w:r>
      <w:r w:rsidR="001D174A" w:rsidRPr="00076238">
        <w:rPr>
          <w:sz w:val="28"/>
          <w:szCs w:val="28"/>
        </w:rPr>
        <w:t>ellátotta</w:t>
      </w:r>
      <w:r w:rsidRPr="00076238">
        <w:rPr>
          <w:sz w:val="28"/>
          <w:szCs w:val="28"/>
        </w:rPr>
        <w:t>t</w:t>
      </w:r>
      <w:r w:rsidR="001D174A" w:rsidRPr="00076238">
        <w:rPr>
          <w:sz w:val="28"/>
          <w:szCs w:val="28"/>
        </w:rPr>
        <w:t xml:space="preserve"> </w:t>
      </w:r>
      <w:r w:rsidR="00D80EEB" w:rsidRPr="00076238">
        <w:rPr>
          <w:sz w:val="28"/>
          <w:szCs w:val="28"/>
        </w:rPr>
        <w:t>is</w:t>
      </w:r>
      <w:r w:rsidR="000956E1" w:rsidRPr="00076238">
        <w:rPr>
          <w:sz w:val="28"/>
          <w:szCs w:val="28"/>
        </w:rPr>
        <w:t>,</w:t>
      </w:r>
      <w:r w:rsidR="00D80EEB" w:rsidRPr="00076238">
        <w:rPr>
          <w:sz w:val="28"/>
          <w:szCs w:val="28"/>
        </w:rPr>
        <w:t xml:space="preserve"> </w:t>
      </w:r>
      <w:r w:rsidRPr="00076238">
        <w:rPr>
          <w:sz w:val="28"/>
          <w:szCs w:val="28"/>
        </w:rPr>
        <w:t>aki</w:t>
      </w:r>
      <w:r w:rsidR="001D174A" w:rsidRPr="00076238">
        <w:rPr>
          <w:sz w:val="28"/>
          <w:szCs w:val="28"/>
        </w:rPr>
        <w:t xml:space="preserve"> ezt már nem érti</w:t>
      </w:r>
      <w:r w:rsidR="003A1D36" w:rsidRPr="00076238">
        <w:rPr>
          <w:sz w:val="28"/>
          <w:szCs w:val="28"/>
        </w:rPr>
        <w:t xml:space="preserve">. </w:t>
      </w:r>
      <w:r w:rsidRPr="00076238">
        <w:rPr>
          <w:sz w:val="28"/>
          <w:szCs w:val="28"/>
        </w:rPr>
        <w:t>M</w:t>
      </w:r>
      <w:r w:rsidR="003A1D36" w:rsidRPr="00076238">
        <w:rPr>
          <w:sz w:val="28"/>
          <w:szCs w:val="28"/>
        </w:rPr>
        <w:t>inőségi időt töltünk vele.</w:t>
      </w:r>
    </w:p>
    <w:p w:rsidR="00222F9E" w:rsidRPr="003A1D36" w:rsidRDefault="00AD148F" w:rsidP="003A1D36">
      <w:pPr>
        <w:ind w:left="360"/>
        <w:jc w:val="both"/>
        <w:rPr>
          <w:sz w:val="28"/>
          <w:szCs w:val="28"/>
        </w:rPr>
      </w:pPr>
      <w:r w:rsidRPr="003A1D36">
        <w:rPr>
          <w:sz w:val="28"/>
          <w:szCs w:val="28"/>
        </w:rPr>
        <w:t>K</w:t>
      </w:r>
      <w:r w:rsidR="00372343">
        <w:rPr>
          <w:sz w:val="28"/>
          <w:szCs w:val="28"/>
        </w:rPr>
        <w:t xml:space="preserve">apcsolatainkban </w:t>
      </w:r>
      <w:r w:rsidR="00222F9E" w:rsidRPr="003A1D36">
        <w:rPr>
          <w:sz w:val="28"/>
          <w:szCs w:val="28"/>
        </w:rPr>
        <w:t>a szeretet-kapcsolatot minőségi értelemben igyekszünk megélni</w:t>
      </w:r>
      <w:r w:rsidRPr="003A1D36">
        <w:rPr>
          <w:sz w:val="28"/>
          <w:szCs w:val="28"/>
        </w:rPr>
        <w:t xml:space="preserve"> és ebben támogatjuk</w:t>
      </w:r>
      <w:r w:rsidR="000668F3" w:rsidRPr="003A1D36">
        <w:rPr>
          <w:sz w:val="28"/>
          <w:szCs w:val="28"/>
        </w:rPr>
        <w:t xml:space="preserve"> az ellátottakat és </w:t>
      </w:r>
      <w:proofErr w:type="spellStart"/>
      <w:r w:rsidR="000668F3" w:rsidRPr="003A1D36">
        <w:rPr>
          <w:sz w:val="28"/>
          <w:szCs w:val="28"/>
        </w:rPr>
        <w:t>hozzátartozóikat</w:t>
      </w:r>
      <w:proofErr w:type="spellEnd"/>
      <w:r w:rsidR="000668F3" w:rsidRPr="003A1D36">
        <w:rPr>
          <w:sz w:val="28"/>
          <w:szCs w:val="28"/>
        </w:rPr>
        <w:t xml:space="preserve"> is</w:t>
      </w:r>
      <w:r w:rsidR="003D1C47">
        <w:rPr>
          <w:sz w:val="28"/>
          <w:szCs w:val="28"/>
        </w:rPr>
        <w:t>.</w:t>
      </w:r>
    </w:p>
    <w:p w:rsidR="003256E7" w:rsidRDefault="00222F9E" w:rsidP="003A1D36">
      <w:pPr>
        <w:ind w:left="360"/>
        <w:jc w:val="both"/>
        <w:rPr>
          <w:sz w:val="28"/>
          <w:szCs w:val="28"/>
        </w:rPr>
      </w:pPr>
      <w:r w:rsidRPr="003A1D36">
        <w:rPr>
          <w:sz w:val="28"/>
          <w:szCs w:val="28"/>
        </w:rPr>
        <w:t>Teret adunk a szeretet evangelizációjának.</w:t>
      </w:r>
      <w:r w:rsidR="003256E7" w:rsidRPr="003A1D36">
        <w:rPr>
          <w:sz w:val="28"/>
          <w:szCs w:val="28"/>
        </w:rPr>
        <w:t xml:space="preserve"> </w:t>
      </w:r>
      <w:r w:rsidR="0052780A" w:rsidRPr="00076238">
        <w:rPr>
          <w:sz w:val="28"/>
          <w:szCs w:val="28"/>
        </w:rPr>
        <w:t xml:space="preserve">A velünk kapcsolatba kerülőket </w:t>
      </w:r>
      <w:r w:rsidR="00076238">
        <w:rPr>
          <w:sz w:val="28"/>
          <w:szCs w:val="28"/>
        </w:rPr>
        <w:t xml:space="preserve">elkísérjük a </w:t>
      </w:r>
      <w:r w:rsidR="00766E09" w:rsidRPr="00076238">
        <w:rPr>
          <w:sz w:val="28"/>
          <w:szCs w:val="28"/>
        </w:rPr>
        <w:t xml:space="preserve">hit útján, </w:t>
      </w:r>
      <w:r w:rsidRPr="00076238">
        <w:rPr>
          <w:sz w:val="28"/>
          <w:szCs w:val="28"/>
        </w:rPr>
        <w:t xml:space="preserve">igény szerint </w:t>
      </w:r>
      <w:r w:rsidR="000956E1" w:rsidRPr="00076238">
        <w:rPr>
          <w:sz w:val="28"/>
          <w:szCs w:val="28"/>
        </w:rPr>
        <w:t>s</w:t>
      </w:r>
      <w:r w:rsidR="000956E1" w:rsidRPr="003A1D36">
        <w:rPr>
          <w:sz w:val="28"/>
          <w:szCs w:val="28"/>
        </w:rPr>
        <w:t xml:space="preserve">egítjük a </w:t>
      </w:r>
      <w:r w:rsidR="00766E09" w:rsidRPr="003A1D36">
        <w:rPr>
          <w:sz w:val="28"/>
          <w:szCs w:val="28"/>
        </w:rPr>
        <w:t>visszatérés</w:t>
      </w:r>
      <w:r w:rsidR="000956E1" w:rsidRPr="003A1D36">
        <w:rPr>
          <w:sz w:val="28"/>
          <w:szCs w:val="28"/>
        </w:rPr>
        <w:t>t</w:t>
      </w:r>
      <w:r w:rsidR="003256E7" w:rsidRPr="003A1D36">
        <w:rPr>
          <w:sz w:val="28"/>
          <w:szCs w:val="28"/>
        </w:rPr>
        <w:t xml:space="preserve"> a hithez</w:t>
      </w:r>
      <w:r w:rsidR="00766E09" w:rsidRPr="003A1D36">
        <w:rPr>
          <w:sz w:val="28"/>
          <w:szCs w:val="28"/>
        </w:rPr>
        <w:t xml:space="preserve"> a szentségek útján</w:t>
      </w:r>
      <w:r w:rsidRPr="003A1D36">
        <w:rPr>
          <w:sz w:val="28"/>
          <w:szCs w:val="28"/>
        </w:rPr>
        <w:t>.</w:t>
      </w:r>
      <w:r w:rsidR="00517429" w:rsidRPr="003A1D36">
        <w:rPr>
          <w:sz w:val="28"/>
          <w:szCs w:val="28"/>
        </w:rPr>
        <w:t xml:space="preserve"> </w:t>
      </w:r>
      <w:r w:rsidRPr="003A1D36">
        <w:rPr>
          <w:sz w:val="28"/>
          <w:szCs w:val="28"/>
        </w:rPr>
        <w:t>Biztosítjuk a személyes Isten-kapcsolat</w:t>
      </w:r>
      <w:r w:rsidR="002C6CD9" w:rsidRPr="003A1D36">
        <w:rPr>
          <w:sz w:val="28"/>
          <w:szCs w:val="28"/>
        </w:rPr>
        <w:t xml:space="preserve"> </w:t>
      </w:r>
      <w:r w:rsidRPr="003A1D36">
        <w:rPr>
          <w:sz w:val="28"/>
          <w:szCs w:val="28"/>
        </w:rPr>
        <w:t>fenntartásának lehetőségét. Biztosítjuk</w:t>
      </w:r>
      <w:r w:rsidR="00517429" w:rsidRPr="003A1D36">
        <w:rPr>
          <w:sz w:val="28"/>
          <w:szCs w:val="28"/>
        </w:rPr>
        <w:t xml:space="preserve"> </w:t>
      </w:r>
      <w:r w:rsidRPr="003A1D36">
        <w:rPr>
          <w:sz w:val="28"/>
          <w:szCs w:val="28"/>
        </w:rPr>
        <w:t>az i</w:t>
      </w:r>
      <w:r w:rsidR="00766E09" w:rsidRPr="003A1D36">
        <w:rPr>
          <w:sz w:val="28"/>
          <w:szCs w:val="28"/>
        </w:rPr>
        <w:t>maközösség tapasztalat</w:t>
      </w:r>
      <w:r w:rsidR="000956E1" w:rsidRPr="003A1D36">
        <w:rPr>
          <w:sz w:val="28"/>
          <w:szCs w:val="28"/>
        </w:rPr>
        <w:t>ának lehetőségét</w:t>
      </w:r>
      <w:r w:rsidRPr="003A1D36">
        <w:rPr>
          <w:sz w:val="28"/>
          <w:szCs w:val="28"/>
        </w:rPr>
        <w:t>.</w:t>
      </w:r>
    </w:p>
    <w:p w:rsidR="00CC473A" w:rsidRPr="00C22718" w:rsidRDefault="00076238" w:rsidP="003A1D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3A1D36" w:rsidRPr="00C22718">
        <w:rPr>
          <w:sz w:val="28"/>
          <w:szCs w:val="28"/>
        </w:rPr>
        <w:t xml:space="preserve">agányának fájdalmát megpróbáljuk enyhíteni. </w:t>
      </w:r>
    </w:p>
    <w:p w:rsidR="00CC473A" w:rsidRPr="00076238" w:rsidRDefault="003A1D36" w:rsidP="003A1D36">
      <w:pPr>
        <w:ind w:left="360"/>
        <w:jc w:val="both"/>
        <w:rPr>
          <w:sz w:val="28"/>
          <w:szCs w:val="28"/>
        </w:rPr>
      </w:pPr>
      <w:r w:rsidRPr="00C22718">
        <w:rPr>
          <w:sz w:val="28"/>
          <w:szCs w:val="28"/>
        </w:rPr>
        <w:t>Testi, lelki,</w:t>
      </w:r>
      <w:r>
        <w:rPr>
          <w:color w:val="7030A0"/>
          <w:sz w:val="28"/>
          <w:szCs w:val="28"/>
        </w:rPr>
        <w:t xml:space="preserve"> </w:t>
      </w:r>
      <w:r w:rsidRPr="00076238">
        <w:rPr>
          <w:sz w:val="28"/>
          <w:szCs w:val="28"/>
        </w:rPr>
        <w:t>szellemi</w:t>
      </w:r>
      <w:r w:rsidRPr="003A1D36">
        <w:rPr>
          <w:color w:val="7030A0"/>
          <w:sz w:val="28"/>
          <w:szCs w:val="28"/>
        </w:rPr>
        <w:t xml:space="preserve"> </w:t>
      </w:r>
      <w:r w:rsidRPr="00C22718">
        <w:rPr>
          <w:sz w:val="28"/>
          <w:szCs w:val="28"/>
        </w:rPr>
        <w:t>szükségleteik kielégítésével, a róluk való</w:t>
      </w:r>
      <w:r w:rsidR="00CC473A" w:rsidRPr="00C22718">
        <w:rPr>
          <w:sz w:val="28"/>
          <w:szCs w:val="28"/>
        </w:rPr>
        <w:t>, azonban</w:t>
      </w:r>
      <w:r w:rsidRPr="003A1D36">
        <w:rPr>
          <w:color w:val="7030A0"/>
          <w:sz w:val="28"/>
          <w:szCs w:val="28"/>
        </w:rPr>
        <w:t xml:space="preserve"> </w:t>
      </w:r>
      <w:r w:rsidR="00CC473A" w:rsidRPr="00076238">
        <w:rPr>
          <w:sz w:val="28"/>
          <w:szCs w:val="28"/>
        </w:rPr>
        <w:t xml:space="preserve">önellátási lehetőségeiket figyelembe vevő támogatással </w:t>
      </w:r>
      <w:r w:rsidRPr="00076238">
        <w:rPr>
          <w:sz w:val="28"/>
          <w:szCs w:val="28"/>
        </w:rPr>
        <w:t xml:space="preserve">szeretnénk megéreztetni velük, hogy </w:t>
      </w:r>
      <w:r w:rsidR="00CC473A" w:rsidRPr="00076238">
        <w:rPr>
          <w:sz w:val="28"/>
          <w:szCs w:val="28"/>
        </w:rPr>
        <w:t>fontosak és értékesek.</w:t>
      </w:r>
      <w:r w:rsidRPr="00076238">
        <w:rPr>
          <w:sz w:val="28"/>
          <w:szCs w:val="28"/>
        </w:rPr>
        <w:t xml:space="preserve"> </w:t>
      </w:r>
      <w:r w:rsidR="00CC473A" w:rsidRPr="00076238">
        <w:rPr>
          <w:sz w:val="28"/>
          <w:szCs w:val="28"/>
        </w:rPr>
        <w:t xml:space="preserve"> A szellemi szükségletek kapcsán törekvéseink középpontjában azon célok és </w:t>
      </w:r>
      <w:proofErr w:type="gramStart"/>
      <w:r w:rsidR="00CC473A" w:rsidRPr="00076238">
        <w:rPr>
          <w:sz w:val="28"/>
          <w:szCs w:val="28"/>
        </w:rPr>
        <w:t>aktivitások</w:t>
      </w:r>
      <w:proofErr w:type="gramEnd"/>
      <w:r w:rsidR="00CC473A" w:rsidRPr="00076238">
        <w:rPr>
          <w:sz w:val="28"/>
          <w:szCs w:val="28"/>
        </w:rPr>
        <w:t xml:space="preserve"> felfedezése, </w:t>
      </w:r>
      <w:proofErr w:type="spellStart"/>
      <w:r w:rsidR="00CC473A" w:rsidRPr="00076238">
        <w:rPr>
          <w:sz w:val="28"/>
          <w:szCs w:val="28"/>
        </w:rPr>
        <w:t>újraértelmezése</w:t>
      </w:r>
      <w:proofErr w:type="spellEnd"/>
      <w:r w:rsidR="00CC473A" w:rsidRPr="00076238">
        <w:rPr>
          <w:sz w:val="28"/>
          <w:szCs w:val="28"/>
        </w:rPr>
        <w:t xml:space="preserve"> és kielégítésének támogatása áll, amely az alkotó emberi jelenléthez kapcsolódik. </w:t>
      </w:r>
    </w:p>
    <w:p w:rsidR="003A1D36" w:rsidRPr="0062715B" w:rsidRDefault="003A1D36" w:rsidP="003A1D36">
      <w:pPr>
        <w:ind w:left="360"/>
        <w:jc w:val="both"/>
        <w:rPr>
          <w:sz w:val="28"/>
          <w:szCs w:val="28"/>
        </w:rPr>
      </w:pPr>
      <w:r w:rsidRPr="0062715B">
        <w:rPr>
          <w:sz w:val="28"/>
          <w:szCs w:val="28"/>
        </w:rPr>
        <w:t xml:space="preserve">Az idős kor különösen sok veszteséggel, betegséggel és szenvedéssel jár. Próbálunk segíteni, hogy az űr, amit a veszteségek hagynak a </w:t>
      </w:r>
      <w:proofErr w:type="spellStart"/>
      <w:r w:rsidRPr="0062715B">
        <w:rPr>
          <w:sz w:val="28"/>
          <w:szCs w:val="28"/>
        </w:rPr>
        <w:t>lelkükben</w:t>
      </w:r>
      <w:proofErr w:type="spellEnd"/>
      <w:r w:rsidRPr="0062715B">
        <w:rPr>
          <w:sz w:val="28"/>
          <w:szCs w:val="28"/>
        </w:rPr>
        <w:t>, Isten számára értékes lakóhellyé váljék; teljék be a szívük Isten gazdagságával, és ezt egyre mélyebben megtapasztalva, végül békésen fogadhassák - Assisi Szent Ferenc kifejezésével élve – nővérünket, a testi halál</w:t>
      </w:r>
      <w:r w:rsidR="00212928">
        <w:rPr>
          <w:sz w:val="28"/>
          <w:szCs w:val="28"/>
        </w:rPr>
        <w:t>t, aki kitárja számukra az örök</w:t>
      </w:r>
      <w:r w:rsidRPr="0062715B">
        <w:rPr>
          <w:sz w:val="28"/>
          <w:szCs w:val="28"/>
        </w:rPr>
        <w:t>élet kapuját.</w:t>
      </w:r>
    </w:p>
    <w:p w:rsidR="003A1D36" w:rsidRDefault="003A1D36" w:rsidP="003A1D36">
      <w:pPr>
        <w:ind w:left="360"/>
        <w:jc w:val="both"/>
        <w:rPr>
          <w:sz w:val="28"/>
          <w:szCs w:val="28"/>
        </w:rPr>
      </w:pPr>
      <w:r w:rsidRPr="00766E09">
        <w:rPr>
          <w:sz w:val="28"/>
          <w:szCs w:val="28"/>
        </w:rPr>
        <w:t>A szerzetesi fenntartású intézmények lehetővé teszik, hogy minőségi (élet</w:t>
      </w:r>
      <w:r>
        <w:rPr>
          <w:sz w:val="28"/>
          <w:szCs w:val="28"/>
        </w:rPr>
        <w:t xml:space="preserve">) változást éljenek meg az </w:t>
      </w:r>
      <w:r w:rsidRPr="00766E09">
        <w:rPr>
          <w:sz w:val="28"/>
          <w:szCs w:val="28"/>
        </w:rPr>
        <w:t xml:space="preserve">ellátottak és családtagjaik, akik </w:t>
      </w:r>
      <w:r w:rsidRPr="00076238">
        <w:rPr>
          <w:sz w:val="28"/>
          <w:szCs w:val="28"/>
        </w:rPr>
        <w:t xml:space="preserve">segítséget kérő </w:t>
      </w:r>
      <w:r w:rsidRPr="00766E09">
        <w:rPr>
          <w:sz w:val="28"/>
          <w:szCs w:val="28"/>
        </w:rPr>
        <w:t>cs</w:t>
      </w:r>
      <w:r>
        <w:rPr>
          <w:sz w:val="28"/>
          <w:szCs w:val="28"/>
        </w:rPr>
        <w:t>aládtagjukon keresztül</w:t>
      </w:r>
      <w:r w:rsidRPr="00766E09">
        <w:rPr>
          <w:sz w:val="28"/>
          <w:szCs w:val="28"/>
        </w:rPr>
        <w:t xml:space="preserve"> "bölcsesség-üzeneteket"</w:t>
      </w:r>
      <w:r>
        <w:rPr>
          <w:sz w:val="28"/>
          <w:szCs w:val="28"/>
        </w:rPr>
        <w:t xml:space="preserve"> kaphatnak</w:t>
      </w:r>
      <w:r w:rsidRPr="00766E09">
        <w:rPr>
          <w:sz w:val="28"/>
          <w:szCs w:val="28"/>
        </w:rPr>
        <w:t>, mint</w:t>
      </w:r>
      <w:r>
        <w:rPr>
          <w:sz w:val="28"/>
          <w:szCs w:val="28"/>
        </w:rPr>
        <w:t xml:space="preserve"> rájuk hagyományozott örökséget.</w:t>
      </w:r>
      <w:r w:rsidRPr="00766E09">
        <w:rPr>
          <w:sz w:val="28"/>
          <w:szCs w:val="28"/>
        </w:rPr>
        <w:t xml:space="preserve"> </w:t>
      </w:r>
      <w:r w:rsidRPr="00076238">
        <w:rPr>
          <w:sz w:val="28"/>
          <w:szCs w:val="28"/>
        </w:rPr>
        <w:t xml:space="preserve">Az ellátás folyamatában </w:t>
      </w:r>
      <w:r>
        <w:rPr>
          <w:sz w:val="28"/>
          <w:szCs w:val="28"/>
        </w:rPr>
        <w:t>u</w:t>
      </w:r>
      <w:r w:rsidRPr="00CB44C4">
        <w:rPr>
          <w:sz w:val="28"/>
          <w:szCs w:val="28"/>
        </w:rPr>
        <w:t>tat engedünk a</w:t>
      </w:r>
      <w:r>
        <w:rPr>
          <w:sz w:val="28"/>
          <w:szCs w:val="28"/>
        </w:rPr>
        <w:t xml:space="preserve"> </w:t>
      </w:r>
      <w:r w:rsidRPr="00076238">
        <w:rPr>
          <w:sz w:val="28"/>
          <w:szCs w:val="28"/>
        </w:rPr>
        <w:t xml:space="preserve">kapcsolatrendezésnek is </w:t>
      </w:r>
      <w:r>
        <w:rPr>
          <w:sz w:val="28"/>
          <w:szCs w:val="28"/>
        </w:rPr>
        <w:t>(meg</w:t>
      </w:r>
      <w:r w:rsidRPr="00766E09">
        <w:rPr>
          <w:sz w:val="28"/>
          <w:szCs w:val="28"/>
        </w:rPr>
        <w:t>értés</w:t>
      </w:r>
      <w:r>
        <w:rPr>
          <w:sz w:val="28"/>
          <w:szCs w:val="28"/>
        </w:rPr>
        <w:t xml:space="preserve">; </w:t>
      </w:r>
      <w:r w:rsidRPr="00CB44C4">
        <w:rPr>
          <w:sz w:val="28"/>
          <w:szCs w:val="28"/>
        </w:rPr>
        <w:t>m</w:t>
      </w:r>
      <w:r>
        <w:rPr>
          <w:sz w:val="28"/>
          <w:szCs w:val="28"/>
        </w:rPr>
        <w:t>egengesztelődés; megbocsájtás; megérés</w:t>
      </w:r>
      <w:r w:rsidRPr="00766E09">
        <w:rPr>
          <w:sz w:val="28"/>
          <w:szCs w:val="28"/>
        </w:rPr>
        <w:t xml:space="preserve"> megélés</w:t>
      </w:r>
      <w:r>
        <w:rPr>
          <w:sz w:val="28"/>
          <w:szCs w:val="28"/>
        </w:rPr>
        <w:t>ének)</w:t>
      </w:r>
      <w:r w:rsidRPr="00766E09">
        <w:rPr>
          <w:sz w:val="28"/>
          <w:szCs w:val="28"/>
        </w:rPr>
        <w:t>.</w:t>
      </w:r>
    </w:p>
    <w:p w:rsidR="003A1D36" w:rsidRDefault="003A1D36" w:rsidP="003A1D36">
      <w:pPr>
        <w:rPr>
          <w:sz w:val="28"/>
          <w:szCs w:val="28"/>
        </w:rPr>
      </w:pPr>
      <w:r w:rsidRPr="00B36B52">
        <w:rPr>
          <w:rFonts w:ascii="Calibri" w:eastAsia="Calibri" w:hAnsi="Calibri" w:cs="Times New Roman"/>
        </w:rPr>
        <w:t> </w:t>
      </w:r>
    </w:p>
    <w:p w:rsidR="003A1D36" w:rsidRPr="006C4AF2" w:rsidRDefault="003A1D36" w:rsidP="003A1D36">
      <w:pPr>
        <w:ind w:left="360"/>
        <w:jc w:val="both"/>
        <w:rPr>
          <w:sz w:val="28"/>
          <w:szCs w:val="28"/>
        </w:rPr>
      </w:pPr>
      <w:r w:rsidRPr="006C4AF2">
        <w:rPr>
          <w:sz w:val="28"/>
          <w:szCs w:val="28"/>
        </w:rPr>
        <w:t>A keresztény szociális vezető szakemberrel kapcsolatban fontosnak tartjuk az ő szemléletét, az eddigi gondolatokat sajátjának érezze</w:t>
      </w:r>
      <w:r>
        <w:rPr>
          <w:sz w:val="28"/>
          <w:szCs w:val="28"/>
        </w:rPr>
        <w:t>, valami</w:t>
      </w:r>
      <w:r w:rsidR="00212928">
        <w:rPr>
          <w:sz w:val="28"/>
          <w:szCs w:val="28"/>
        </w:rPr>
        <w:t>n</w:t>
      </w:r>
      <w:r>
        <w:rPr>
          <w:sz w:val="28"/>
          <w:szCs w:val="28"/>
        </w:rPr>
        <w:t xml:space="preserve">t vezetői attitűdjében fontosnak tartsa: </w:t>
      </w:r>
    </w:p>
    <w:p w:rsidR="003A1D36" w:rsidRPr="006C4AF2" w:rsidRDefault="003A1D36" w:rsidP="003A1D36">
      <w:pPr>
        <w:ind w:left="360"/>
        <w:jc w:val="both"/>
        <w:rPr>
          <w:sz w:val="28"/>
          <w:szCs w:val="28"/>
        </w:rPr>
      </w:pPr>
      <w:r w:rsidRPr="00C900D1">
        <w:rPr>
          <w:sz w:val="28"/>
          <w:szCs w:val="28"/>
        </w:rPr>
        <w:lastRenderedPageBreak/>
        <w:t xml:space="preserve">A </w:t>
      </w:r>
      <w:proofErr w:type="gramStart"/>
      <w:r w:rsidRPr="00C900D1">
        <w:rPr>
          <w:sz w:val="28"/>
          <w:szCs w:val="28"/>
        </w:rPr>
        <w:t>team</w:t>
      </w:r>
      <w:proofErr w:type="gramEnd"/>
      <w:r w:rsidRPr="00C900D1">
        <w:rPr>
          <w:sz w:val="28"/>
          <w:szCs w:val="28"/>
        </w:rPr>
        <w:t xml:space="preserve"> tagja az intézmény minden dolgozója, a vezetőtől, a technikai munkatársakig</w:t>
      </w:r>
      <w:r w:rsidRPr="006C4AF2">
        <w:rPr>
          <w:sz w:val="28"/>
          <w:szCs w:val="28"/>
        </w:rPr>
        <w:t xml:space="preserve">. </w:t>
      </w:r>
    </w:p>
    <w:p w:rsidR="003A1D36" w:rsidRPr="00CB44C4" w:rsidRDefault="003A1D36" w:rsidP="003A1D36">
      <w:pPr>
        <w:jc w:val="both"/>
        <w:rPr>
          <w:sz w:val="28"/>
          <w:szCs w:val="28"/>
        </w:rPr>
      </w:pPr>
      <w:r w:rsidRPr="00CB44C4">
        <w:rPr>
          <w:sz w:val="28"/>
          <w:szCs w:val="28"/>
        </w:rPr>
        <w:t xml:space="preserve">A </w:t>
      </w:r>
      <w:proofErr w:type="gramStart"/>
      <w:r w:rsidRPr="00CB44C4">
        <w:rPr>
          <w:sz w:val="28"/>
          <w:szCs w:val="28"/>
        </w:rPr>
        <w:t>team</w:t>
      </w:r>
      <w:proofErr w:type="gramEnd"/>
      <w:r w:rsidRPr="00CB44C4">
        <w:rPr>
          <w:sz w:val="28"/>
          <w:szCs w:val="28"/>
        </w:rPr>
        <w:t xml:space="preserve"> csak akkor működhet csapatként, ha:</w:t>
      </w:r>
    </w:p>
    <w:p w:rsidR="003A1D36" w:rsidRDefault="003A1D36" w:rsidP="003A1D36">
      <w:pPr>
        <w:pStyle w:val="Listaszerbekezds"/>
        <w:numPr>
          <w:ilvl w:val="0"/>
          <w:numId w:val="15"/>
        </w:numPr>
        <w:jc w:val="both"/>
        <w:rPr>
          <w:sz w:val="28"/>
          <w:szCs w:val="28"/>
        </w:rPr>
      </w:pPr>
      <w:r w:rsidRPr="00CB44C4">
        <w:rPr>
          <w:sz w:val="28"/>
          <w:szCs w:val="28"/>
        </w:rPr>
        <w:t xml:space="preserve">problémáik </w:t>
      </w:r>
      <w:proofErr w:type="gramStart"/>
      <w:r w:rsidRPr="00CB44C4">
        <w:rPr>
          <w:sz w:val="28"/>
          <w:szCs w:val="28"/>
        </w:rPr>
        <w:t>megoldásában előnyben</w:t>
      </w:r>
      <w:proofErr w:type="gramEnd"/>
      <w:r w:rsidRPr="00CB44C4">
        <w:rPr>
          <w:sz w:val="28"/>
          <w:szCs w:val="28"/>
        </w:rPr>
        <w:t xml:space="preserve"> részesítik a konstruktív szemléletet</w:t>
      </w:r>
    </w:p>
    <w:p w:rsidR="003A1D36" w:rsidRDefault="003A1D36" w:rsidP="003A1D36">
      <w:pPr>
        <w:pStyle w:val="Listaszerbekezds"/>
        <w:numPr>
          <w:ilvl w:val="0"/>
          <w:numId w:val="15"/>
        </w:numPr>
        <w:jc w:val="both"/>
        <w:rPr>
          <w:sz w:val="28"/>
          <w:szCs w:val="28"/>
        </w:rPr>
      </w:pPr>
      <w:r w:rsidRPr="00C34995">
        <w:rPr>
          <w:sz w:val="28"/>
          <w:szCs w:val="28"/>
        </w:rPr>
        <w:t xml:space="preserve">egységesen képviselik a fenntartó és az intézmény </w:t>
      </w:r>
      <w:proofErr w:type="gramStart"/>
      <w:r w:rsidRPr="00C34995">
        <w:rPr>
          <w:sz w:val="28"/>
          <w:szCs w:val="28"/>
        </w:rPr>
        <w:t>misszióját</w:t>
      </w:r>
      <w:proofErr w:type="gramEnd"/>
      <w:r w:rsidRPr="00C34995">
        <w:rPr>
          <w:sz w:val="28"/>
          <w:szCs w:val="28"/>
        </w:rPr>
        <w:t xml:space="preserve">, továbbá azokat cselekedetekre is tudják váltani. </w:t>
      </w:r>
    </w:p>
    <w:p w:rsidR="003A1D36" w:rsidRDefault="003A1D36" w:rsidP="00212928">
      <w:pPr>
        <w:ind w:left="360"/>
        <w:jc w:val="both"/>
        <w:rPr>
          <w:sz w:val="28"/>
          <w:szCs w:val="28"/>
        </w:rPr>
      </w:pPr>
      <w:r w:rsidRPr="00C900D1">
        <w:rPr>
          <w:sz w:val="28"/>
          <w:szCs w:val="28"/>
        </w:rPr>
        <w:t>Szakemberként -</w:t>
      </w:r>
      <w:r w:rsidR="00212928">
        <w:rPr>
          <w:sz w:val="28"/>
          <w:szCs w:val="28"/>
        </w:rPr>
        <w:t xml:space="preserve"> </w:t>
      </w:r>
      <w:r w:rsidRPr="00C900D1">
        <w:rPr>
          <w:sz w:val="28"/>
          <w:szCs w:val="28"/>
        </w:rPr>
        <w:t>és emberként is</w:t>
      </w:r>
      <w:r w:rsidR="00212928">
        <w:rPr>
          <w:sz w:val="28"/>
          <w:szCs w:val="28"/>
        </w:rPr>
        <w:t xml:space="preserve"> </w:t>
      </w:r>
      <w:r w:rsidRPr="00C900D1">
        <w:rPr>
          <w:sz w:val="28"/>
          <w:szCs w:val="28"/>
        </w:rPr>
        <w:t xml:space="preserve">- készek vagyunk segítséget kérni nehézségeinkben. </w:t>
      </w:r>
    </w:p>
    <w:p w:rsidR="003256E7" w:rsidRPr="003A1D36" w:rsidRDefault="00222F9E" w:rsidP="003A1D36">
      <w:pPr>
        <w:ind w:left="360"/>
        <w:jc w:val="both"/>
        <w:rPr>
          <w:color w:val="FF0000"/>
          <w:sz w:val="28"/>
          <w:szCs w:val="28"/>
        </w:rPr>
      </w:pPr>
      <w:r w:rsidRPr="003A1D36">
        <w:rPr>
          <w:sz w:val="28"/>
          <w:szCs w:val="28"/>
        </w:rPr>
        <w:t>Természetesnek vesszük, hogy a</w:t>
      </w:r>
      <w:r w:rsidR="00411157" w:rsidRPr="003A1D36">
        <w:rPr>
          <w:sz w:val="28"/>
          <w:szCs w:val="28"/>
        </w:rPr>
        <w:t xml:space="preserve"> </w:t>
      </w:r>
      <w:r w:rsidRPr="003A1D36">
        <w:rPr>
          <w:sz w:val="28"/>
          <w:szCs w:val="28"/>
        </w:rPr>
        <w:t xml:space="preserve">szerzetesi élet, jel – az örökéletre való </w:t>
      </w:r>
      <w:r w:rsidRPr="009C61AD">
        <w:rPr>
          <w:sz w:val="28"/>
          <w:szCs w:val="28"/>
        </w:rPr>
        <w:t>fel</w:t>
      </w:r>
      <w:r w:rsidRPr="003A1D36">
        <w:rPr>
          <w:sz w:val="28"/>
          <w:szCs w:val="28"/>
        </w:rPr>
        <w:t>hívásnak a jele.</w:t>
      </w:r>
      <w:r w:rsidR="002A4022" w:rsidRPr="003A1D36">
        <w:rPr>
          <w:sz w:val="28"/>
          <w:szCs w:val="28"/>
        </w:rPr>
        <w:t xml:space="preserve"> </w:t>
      </w:r>
    </w:p>
    <w:p w:rsidR="003256E7" w:rsidRDefault="003256E7" w:rsidP="003256E7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3256E7" w:rsidRPr="003256E7" w:rsidRDefault="003256E7" w:rsidP="00CB5D1E">
      <w:pPr>
        <w:ind w:left="360"/>
        <w:jc w:val="right"/>
        <w:rPr>
          <w:rFonts w:ascii="Calibri" w:eastAsia="Calibri" w:hAnsi="Calibri" w:cs="Times New Roman"/>
          <w:sz w:val="28"/>
          <w:szCs w:val="28"/>
        </w:rPr>
      </w:pPr>
      <w:r w:rsidRPr="003256E7">
        <w:rPr>
          <w:rFonts w:ascii="Calibri" w:eastAsia="Calibri" w:hAnsi="Calibri" w:cs="Times New Roman"/>
          <w:sz w:val="28"/>
          <w:szCs w:val="28"/>
        </w:rPr>
        <w:t xml:space="preserve"> „Fogadd el, Uram, szabadságomat,</w:t>
      </w:r>
      <w:r w:rsidRPr="003256E7">
        <w:rPr>
          <w:rFonts w:ascii="Calibri" w:eastAsia="Calibri" w:hAnsi="Calibri" w:cs="Times New Roman"/>
          <w:sz w:val="28"/>
          <w:szCs w:val="28"/>
        </w:rPr>
        <w:br/>
        <w:t>Fogadd egészen.</w:t>
      </w:r>
      <w:r w:rsidRPr="003256E7">
        <w:rPr>
          <w:rFonts w:ascii="Calibri" w:eastAsia="Calibri" w:hAnsi="Calibri" w:cs="Times New Roman"/>
          <w:sz w:val="28"/>
          <w:szCs w:val="28"/>
        </w:rPr>
        <w:br/>
        <w:t>Vedd értelmemet, akaratomat</w:t>
      </w:r>
      <w:r w:rsidRPr="003256E7">
        <w:rPr>
          <w:rFonts w:ascii="Calibri" w:eastAsia="Calibri" w:hAnsi="Calibri" w:cs="Times New Roman"/>
          <w:sz w:val="28"/>
          <w:szCs w:val="28"/>
        </w:rPr>
        <w:br/>
        <w:t>S emlékezésem.</w:t>
      </w:r>
      <w:r w:rsidRPr="003256E7">
        <w:rPr>
          <w:rFonts w:ascii="Calibri" w:eastAsia="Calibri" w:hAnsi="Calibri" w:cs="Times New Roman"/>
          <w:sz w:val="28"/>
          <w:szCs w:val="28"/>
        </w:rPr>
        <w:br/>
        <w:t>Mindazt, amim van, és ami vagyok,</w:t>
      </w:r>
      <w:r w:rsidRPr="003256E7">
        <w:rPr>
          <w:rFonts w:ascii="Calibri" w:eastAsia="Calibri" w:hAnsi="Calibri" w:cs="Times New Roman"/>
          <w:sz w:val="28"/>
          <w:szCs w:val="28"/>
        </w:rPr>
        <w:br/>
        <w:t>Te adtad, ingyen.</w:t>
      </w:r>
      <w:r w:rsidRPr="003256E7">
        <w:rPr>
          <w:rFonts w:ascii="Calibri" w:eastAsia="Calibri" w:hAnsi="Calibri" w:cs="Times New Roman"/>
          <w:sz w:val="28"/>
          <w:szCs w:val="28"/>
        </w:rPr>
        <w:br/>
        <w:t>Visszaadok, Uram, visszaadok</w:t>
      </w:r>
      <w:r w:rsidRPr="003256E7">
        <w:rPr>
          <w:rFonts w:ascii="Calibri" w:eastAsia="Calibri" w:hAnsi="Calibri" w:cs="Times New Roman"/>
          <w:sz w:val="28"/>
          <w:szCs w:val="28"/>
        </w:rPr>
        <w:br/>
        <w:t>Egyszerre mindent.</w:t>
      </w:r>
      <w:r w:rsidRPr="003256E7">
        <w:rPr>
          <w:rFonts w:ascii="Calibri" w:eastAsia="Calibri" w:hAnsi="Calibri" w:cs="Times New Roman"/>
          <w:sz w:val="28"/>
          <w:szCs w:val="28"/>
        </w:rPr>
        <w:br/>
        <w:t>Legyen fölöttünk korlátlan úr</w:t>
      </w:r>
      <w:r w:rsidRPr="003256E7">
        <w:rPr>
          <w:rFonts w:ascii="Calibri" w:eastAsia="Calibri" w:hAnsi="Calibri" w:cs="Times New Roman"/>
          <w:sz w:val="28"/>
          <w:szCs w:val="28"/>
        </w:rPr>
        <w:br/>
        <w:t>Rendelkezésed.</w:t>
      </w:r>
      <w:r w:rsidRPr="003256E7">
        <w:rPr>
          <w:rFonts w:ascii="Calibri" w:eastAsia="Calibri" w:hAnsi="Calibri" w:cs="Times New Roman"/>
          <w:sz w:val="28"/>
          <w:szCs w:val="28"/>
        </w:rPr>
        <w:br/>
        <w:t>Csak egyet hagyj meg ajándékul:</w:t>
      </w:r>
      <w:r w:rsidRPr="003256E7">
        <w:rPr>
          <w:rFonts w:ascii="Calibri" w:eastAsia="Calibri" w:hAnsi="Calibri" w:cs="Times New Roman"/>
          <w:sz w:val="28"/>
          <w:szCs w:val="28"/>
        </w:rPr>
        <w:br/>
        <w:t>Szeretnem téged.</w:t>
      </w:r>
      <w:r w:rsidRPr="003256E7">
        <w:rPr>
          <w:rFonts w:ascii="Calibri" w:eastAsia="Calibri" w:hAnsi="Calibri" w:cs="Times New Roman"/>
          <w:sz w:val="28"/>
          <w:szCs w:val="28"/>
        </w:rPr>
        <w:br/>
        <w:t>Csak a szeretet maradjon enyém</w:t>
      </w:r>
      <w:r w:rsidRPr="003256E7">
        <w:rPr>
          <w:rFonts w:ascii="Calibri" w:eastAsia="Calibri" w:hAnsi="Calibri" w:cs="Times New Roman"/>
          <w:sz w:val="28"/>
          <w:szCs w:val="28"/>
        </w:rPr>
        <w:br/>
      </w:r>
      <w:proofErr w:type="gramStart"/>
      <w:r w:rsidRPr="003256E7">
        <w:rPr>
          <w:rFonts w:ascii="Calibri" w:eastAsia="Calibri" w:hAnsi="Calibri" w:cs="Times New Roman"/>
          <w:sz w:val="28"/>
          <w:szCs w:val="28"/>
        </w:rPr>
        <w:t>A</w:t>
      </w:r>
      <w:proofErr w:type="gramEnd"/>
      <w:r w:rsidRPr="003256E7">
        <w:rPr>
          <w:rFonts w:ascii="Calibri" w:eastAsia="Calibri" w:hAnsi="Calibri" w:cs="Times New Roman"/>
          <w:sz w:val="28"/>
          <w:szCs w:val="28"/>
        </w:rPr>
        <w:t xml:space="preserve"> kegyelemmel,</w:t>
      </w:r>
      <w:r w:rsidRPr="003256E7">
        <w:rPr>
          <w:rFonts w:ascii="Calibri" w:eastAsia="Calibri" w:hAnsi="Calibri" w:cs="Times New Roman"/>
          <w:sz w:val="28"/>
          <w:szCs w:val="28"/>
        </w:rPr>
        <w:br/>
        <w:t>S minden, de minden gazdagság</w:t>
      </w:r>
      <w:r w:rsidRPr="003256E7">
        <w:rPr>
          <w:rFonts w:ascii="Calibri" w:eastAsia="Calibri" w:hAnsi="Calibri" w:cs="Times New Roman"/>
          <w:sz w:val="28"/>
          <w:szCs w:val="28"/>
        </w:rPr>
        <w:br/>
        <w:t>enyém,</w:t>
      </w:r>
      <w:r w:rsidRPr="003256E7">
        <w:rPr>
          <w:rFonts w:ascii="Calibri" w:eastAsia="Calibri" w:hAnsi="Calibri" w:cs="Times New Roman"/>
          <w:sz w:val="28"/>
          <w:szCs w:val="28"/>
        </w:rPr>
        <w:br/>
        <w:t>Más semmi nem kell.”</w:t>
      </w:r>
    </w:p>
    <w:p w:rsidR="003256E7" w:rsidRDefault="003256E7" w:rsidP="00CB5D1E">
      <w:pPr>
        <w:jc w:val="right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(Loyolai Szent Ignác imája)</w:t>
      </w:r>
      <w:r w:rsidRPr="003256E7">
        <w:rPr>
          <w:rFonts w:ascii="Calibri" w:eastAsia="Calibri" w:hAnsi="Calibri" w:cs="Times New Roman"/>
          <w:sz w:val="28"/>
          <w:szCs w:val="28"/>
        </w:rPr>
        <w:br/>
      </w:r>
    </w:p>
    <w:p w:rsidR="002B107B" w:rsidRDefault="003256E7" w:rsidP="00A662B2">
      <w:pPr>
        <w:jc w:val="both"/>
        <w:rPr>
          <w:sz w:val="28"/>
          <w:szCs w:val="28"/>
        </w:rPr>
      </w:pPr>
      <w:r w:rsidRPr="00C900D1">
        <w:rPr>
          <w:sz w:val="28"/>
          <w:szCs w:val="28"/>
        </w:rPr>
        <w:t>M</w:t>
      </w:r>
      <w:r w:rsidR="0052780A" w:rsidRPr="00C900D1">
        <w:rPr>
          <w:sz w:val="28"/>
          <w:szCs w:val="28"/>
        </w:rPr>
        <w:t xml:space="preserve">inden szerzetes </w:t>
      </w:r>
      <w:r w:rsidR="002C6CD9" w:rsidRPr="00C900D1">
        <w:rPr>
          <w:sz w:val="28"/>
          <w:szCs w:val="28"/>
        </w:rPr>
        <w:t xml:space="preserve">közösségnek van saját karizmája, közösségi szemlélete, </w:t>
      </w:r>
      <w:r w:rsidR="0052780A" w:rsidRPr="00C900D1">
        <w:rPr>
          <w:sz w:val="28"/>
          <w:szCs w:val="28"/>
        </w:rPr>
        <w:t>amely lehetővé teszi, hogy az általuk fenntartott</w:t>
      </w:r>
      <w:r w:rsidR="001A4519" w:rsidRPr="00C900D1">
        <w:rPr>
          <w:sz w:val="28"/>
          <w:szCs w:val="28"/>
        </w:rPr>
        <w:t xml:space="preserve"> intézményekben az</w:t>
      </w:r>
      <w:r w:rsidR="0052780A" w:rsidRPr="00C900D1">
        <w:rPr>
          <w:sz w:val="28"/>
          <w:szCs w:val="28"/>
        </w:rPr>
        <w:t xml:space="preserve"> </w:t>
      </w:r>
      <w:r w:rsidR="002C6CD9" w:rsidRPr="00C900D1">
        <w:rPr>
          <w:sz w:val="28"/>
          <w:szCs w:val="28"/>
        </w:rPr>
        <w:t>egyházi személyek személyes</w:t>
      </w:r>
      <w:r w:rsidR="001A4519" w:rsidRPr="00C900D1">
        <w:rPr>
          <w:sz w:val="28"/>
          <w:szCs w:val="28"/>
        </w:rPr>
        <w:t>en jelen lehessenek</w:t>
      </w:r>
      <w:r w:rsidR="002C6CD9" w:rsidRPr="00C900D1">
        <w:rPr>
          <w:sz w:val="28"/>
          <w:szCs w:val="28"/>
        </w:rPr>
        <w:t xml:space="preserve">. </w:t>
      </w:r>
    </w:p>
    <w:p w:rsidR="00A662B2" w:rsidRPr="00C900D1" w:rsidRDefault="00A662B2" w:rsidP="00A662B2">
      <w:pPr>
        <w:jc w:val="both"/>
        <w:rPr>
          <w:sz w:val="28"/>
          <w:szCs w:val="28"/>
        </w:rPr>
      </w:pPr>
      <w:r w:rsidRPr="00C900D1">
        <w:rPr>
          <w:sz w:val="28"/>
          <w:szCs w:val="28"/>
        </w:rPr>
        <w:lastRenderedPageBreak/>
        <w:t xml:space="preserve">Hisszük, hogy </w:t>
      </w:r>
      <w:r w:rsidR="003A1D36" w:rsidRPr="00C900D1">
        <w:rPr>
          <w:sz w:val="28"/>
          <w:szCs w:val="28"/>
        </w:rPr>
        <w:t xml:space="preserve">szolgálattevő </w:t>
      </w:r>
      <w:r w:rsidRPr="00C900D1">
        <w:rPr>
          <w:sz w:val="28"/>
          <w:szCs w:val="28"/>
        </w:rPr>
        <w:t>közösségeinkben minden nap érdemes imádkoznunk:</w:t>
      </w:r>
    </w:p>
    <w:p w:rsidR="00A662B2" w:rsidRDefault="000240AB" w:rsidP="002B107B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2B107B" w:rsidRPr="002B107B">
        <w:rPr>
          <w:sz w:val="28"/>
          <w:szCs w:val="28"/>
        </w:rPr>
        <w:t>Istenünk, az örök Atya, őrizzen meg benneteket egyetértésben</w:t>
      </w:r>
      <w:r w:rsidR="00A662B2">
        <w:rPr>
          <w:sz w:val="28"/>
          <w:szCs w:val="28"/>
        </w:rPr>
        <w:t xml:space="preserve"> </w:t>
      </w:r>
      <w:r w:rsidR="002B107B" w:rsidRPr="002B107B">
        <w:rPr>
          <w:sz w:val="28"/>
          <w:szCs w:val="28"/>
        </w:rPr>
        <w:t xml:space="preserve">és kölcsönös szeretetben, hogy Krisztus békéje töltse el </w:t>
      </w:r>
      <w:proofErr w:type="spellStart"/>
      <w:r w:rsidR="002B107B" w:rsidRPr="002B107B">
        <w:rPr>
          <w:sz w:val="28"/>
          <w:szCs w:val="28"/>
        </w:rPr>
        <w:t>lelketeket</w:t>
      </w:r>
      <w:proofErr w:type="spellEnd"/>
      <w:r w:rsidR="002B107B" w:rsidRPr="002B107B">
        <w:rPr>
          <w:sz w:val="28"/>
          <w:szCs w:val="28"/>
        </w:rPr>
        <w:t>,</w:t>
      </w:r>
      <w:r w:rsidR="00A662B2">
        <w:rPr>
          <w:sz w:val="28"/>
          <w:szCs w:val="28"/>
        </w:rPr>
        <w:t xml:space="preserve"> </w:t>
      </w:r>
      <w:r w:rsidR="002B107B" w:rsidRPr="002B107B">
        <w:rPr>
          <w:sz w:val="28"/>
          <w:szCs w:val="28"/>
        </w:rPr>
        <w:t>és otthonotokb</w:t>
      </w:r>
      <w:r>
        <w:rPr>
          <w:sz w:val="28"/>
          <w:szCs w:val="28"/>
        </w:rPr>
        <w:t>an mindig megmaradjon.</w:t>
      </w:r>
      <w:r w:rsidR="00A662B2">
        <w:rPr>
          <w:sz w:val="28"/>
          <w:szCs w:val="28"/>
        </w:rPr>
        <w:t xml:space="preserve"> </w:t>
      </w:r>
    </w:p>
    <w:p w:rsidR="00A662B2" w:rsidRDefault="00A662B2" w:rsidP="002B107B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2B107B" w:rsidRPr="002B107B">
        <w:rPr>
          <w:sz w:val="28"/>
          <w:szCs w:val="28"/>
        </w:rPr>
        <w:t>aláljatok az életben</w:t>
      </w:r>
      <w:r w:rsidR="000240AB">
        <w:rPr>
          <w:sz w:val="28"/>
          <w:szCs w:val="28"/>
        </w:rPr>
        <w:t xml:space="preserve"> </w:t>
      </w:r>
      <w:r w:rsidR="002B107B" w:rsidRPr="002B107B">
        <w:rPr>
          <w:sz w:val="28"/>
          <w:szCs w:val="28"/>
        </w:rPr>
        <w:t>őszinte jóbarátokra, és éljetek minden embe</w:t>
      </w:r>
      <w:r w:rsidR="000240AB">
        <w:rPr>
          <w:sz w:val="28"/>
          <w:szCs w:val="28"/>
        </w:rPr>
        <w:t>rrel igaz békességben.</w:t>
      </w:r>
    </w:p>
    <w:p w:rsidR="002B107B" w:rsidRPr="002B107B" w:rsidRDefault="002B107B" w:rsidP="002B107B">
      <w:pPr>
        <w:jc w:val="both"/>
        <w:rPr>
          <w:sz w:val="28"/>
          <w:szCs w:val="28"/>
        </w:rPr>
      </w:pPr>
      <w:r w:rsidRPr="002B107B">
        <w:rPr>
          <w:sz w:val="28"/>
          <w:szCs w:val="28"/>
        </w:rPr>
        <w:t>Isten szeretetéről tanúskodjatok a világban, hogy a szenvedők</w:t>
      </w:r>
      <w:r w:rsidR="00A662B2">
        <w:rPr>
          <w:sz w:val="28"/>
          <w:szCs w:val="28"/>
        </w:rPr>
        <w:t xml:space="preserve"> és a szegények, </w:t>
      </w:r>
      <w:r w:rsidRPr="002B107B">
        <w:rPr>
          <w:sz w:val="28"/>
          <w:szCs w:val="28"/>
        </w:rPr>
        <w:t>akikhez jók voltatok, egykor hálásan fogadjanak</w:t>
      </w:r>
      <w:r w:rsidR="00A662B2">
        <w:rPr>
          <w:sz w:val="28"/>
          <w:szCs w:val="28"/>
        </w:rPr>
        <w:t xml:space="preserve"> </w:t>
      </w:r>
      <w:r w:rsidRPr="002B107B">
        <w:rPr>
          <w:sz w:val="28"/>
          <w:szCs w:val="28"/>
        </w:rPr>
        <w:t xml:space="preserve">majd </w:t>
      </w:r>
      <w:r w:rsidR="000240AB">
        <w:rPr>
          <w:sz w:val="28"/>
          <w:szCs w:val="28"/>
        </w:rPr>
        <w:t>Isten örök hajlékában.” (Áldás a nászmise végén)</w:t>
      </w:r>
    </w:p>
    <w:p w:rsidR="002B107B" w:rsidRPr="002B107B" w:rsidRDefault="002B107B" w:rsidP="002B107B">
      <w:pPr>
        <w:jc w:val="both"/>
        <w:rPr>
          <w:sz w:val="28"/>
          <w:szCs w:val="28"/>
        </w:rPr>
      </w:pPr>
    </w:p>
    <w:sectPr w:rsidR="002B107B" w:rsidRPr="002B107B" w:rsidSect="00B200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BC" w:rsidRDefault="008546BC" w:rsidP="00431BA7">
      <w:pPr>
        <w:spacing w:after="0" w:line="240" w:lineRule="auto"/>
      </w:pPr>
      <w:r>
        <w:separator/>
      </w:r>
    </w:p>
  </w:endnote>
  <w:endnote w:type="continuationSeparator" w:id="0">
    <w:p w:rsidR="008546BC" w:rsidRDefault="008546BC" w:rsidP="0043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327036"/>
      <w:docPartObj>
        <w:docPartGallery w:val="Page Numbers (Bottom of Page)"/>
        <w:docPartUnique/>
      </w:docPartObj>
    </w:sdtPr>
    <w:sdtEndPr/>
    <w:sdtContent>
      <w:p w:rsidR="007218D1" w:rsidRDefault="000A332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9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18D1" w:rsidRDefault="007218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BC" w:rsidRDefault="008546BC" w:rsidP="00431BA7">
      <w:pPr>
        <w:spacing w:after="0" w:line="240" w:lineRule="auto"/>
      </w:pPr>
      <w:r>
        <w:separator/>
      </w:r>
    </w:p>
  </w:footnote>
  <w:footnote w:type="continuationSeparator" w:id="0">
    <w:p w:rsidR="008546BC" w:rsidRDefault="008546BC" w:rsidP="0043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F39"/>
    <w:multiLevelType w:val="hybridMultilevel"/>
    <w:tmpl w:val="776CD626"/>
    <w:lvl w:ilvl="0" w:tplc="17C43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F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80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2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8B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C3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E8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27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0B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B62698"/>
    <w:multiLevelType w:val="hybridMultilevel"/>
    <w:tmpl w:val="A6C0803C"/>
    <w:lvl w:ilvl="0" w:tplc="F39E9A7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8A54C9D"/>
    <w:multiLevelType w:val="hybridMultilevel"/>
    <w:tmpl w:val="57FE3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761"/>
    <w:multiLevelType w:val="hybridMultilevel"/>
    <w:tmpl w:val="733661C8"/>
    <w:lvl w:ilvl="0" w:tplc="C6DA36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5E54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1CFC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9890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0A01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CA1A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9EEE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00B7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58CE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44C5F59"/>
    <w:multiLevelType w:val="hybridMultilevel"/>
    <w:tmpl w:val="5DEA352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F156CE"/>
    <w:multiLevelType w:val="hybridMultilevel"/>
    <w:tmpl w:val="CD64032E"/>
    <w:lvl w:ilvl="0" w:tplc="649891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0CF65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82CDB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2670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E6BF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C893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BE92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F6341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FAFE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DEB7EA2"/>
    <w:multiLevelType w:val="hybridMultilevel"/>
    <w:tmpl w:val="A7EEE76E"/>
    <w:lvl w:ilvl="0" w:tplc="5D7A6F3A">
      <w:numFmt w:val="bullet"/>
      <w:lvlText w:val="-"/>
      <w:lvlJc w:val="left"/>
      <w:pPr>
        <w:ind w:left="12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5D475C6"/>
    <w:multiLevelType w:val="hybridMultilevel"/>
    <w:tmpl w:val="54E0726A"/>
    <w:lvl w:ilvl="0" w:tplc="07629B1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35B43"/>
    <w:multiLevelType w:val="hybridMultilevel"/>
    <w:tmpl w:val="A8BE1F10"/>
    <w:lvl w:ilvl="0" w:tplc="25F47A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EC45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42BF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2CDA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F05D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AE02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800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7605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C8B6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94276A3"/>
    <w:multiLevelType w:val="hybridMultilevel"/>
    <w:tmpl w:val="0B003F98"/>
    <w:lvl w:ilvl="0" w:tplc="DAD6D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6419C"/>
    <w:multiLevelType w:val="hybridMultilevel"/>
    <w:tmpl w:val="08DEA834"/>
    <w:lvl w:ilvl="0" w:tplc="17C43E9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690268"/>
    <w:multiLevelType w:val="hybridMultilevel"/>
    <w:tmpl w:val="8DD833DA"/>
    <w:lvl w:ilvl="0" w:tplc="17C43E9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A86F26"/>
    <w:multiLevelType w:val="hybridMultilevel"/>
    <w:tmpl w:val="29805F7E"/>
    <w:lvl w:ilvl="0" w:tplc="17C43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C3E57"/>
    <w:multiLevelType w:val="hybridMultilevel"/>
    <w:tmpl w:val="C6D450CA"/>
    <w:lvl w:ilvl="0" w:tplc="C326FE2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66DC"/>
    <w:multiLevelType w:val="hybridMultilevel"/>
    <w:tmpl w:val="9B685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8771D"/>
    <w:multiLevelType w:val="hybridMultilevel"/>
    <w:tmpl w:val="DFAC73BC"/>
    <w:lvl w:ilvl="0" w:tplc="875667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1821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224E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4877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4E82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688D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8A14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A294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6EF2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5837B94"/>
    <w:multiLevelType w:val="hybridMultilevel"/>
    <w:tmpl w:val="FA169FD0"/>
    <w:lvl w:ilvl="0" w:tplc="7CF65B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83ACF5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845CC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DCE1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0A1A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88FE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547E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4EA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E648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8AD4D7F"/>
    <w:multiLevelType w:val="hybridMultilevel"/>
    <w:tmpl w:val="9F7CE472"/>
    <w:lvl w:ilvl="0" w:tplc="9176D1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5AD1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50B1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A266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B47E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70E3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DC4D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36E2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F23D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"/>
  </w:num>
  <w:num w:numId="5">
    <w:abstractNumId w:val="6"/>
  </w:num>
  <w:num w:numId="6">
    <w:abstractNumId w:val="3"/>
  </w:num>
  <w:num w:numId="7">
    <w:abstractNumId w:val="17"/>
  </w:num>
  <w:num w:numId="8">
    <w:abstractNumId w:val="5"/>
  </w:num>
  <w:num w:numId="9">
    <w:abstractNumId w:val="16"/>
  </w:num>
  <w:num w:numId="10">
    <w:abstractNumId w:val="15"/>
  </w:num>
  <w:num w:numId="11">
    <w:abstractNumId w:val="8"/>
  </w:num>
  <w:num w:numId="12">
    <w:abstractNumId w:val="0"/>
  </w:num>
  <w:num w:numId="13">
    <w:abstractNumId w:val="9"/>
  </w:num>
  <w:num w:numId="14">
    <w:abstractNumId w:val="4"/>
  </w:num>
  <w:num w:numId="15">
    <w:abstractNumId w:val="2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6"/>
    <w:rsid w:val="00000562"/>
    <w:rsid w:val="0000282B"/>
    <w:rsid w:val="000240AB"/>
    <w:rsid w:val="000251E2"/>
    <w:rsid w:val="00032562"/>
    <w:rsid w:val="000551C0"/>
    <w:rsid w:val="000668F3"/>
    <w:rsid w:val="00066B99"/>
    <w:rsid w:val="00076238"/>
    <w:rsid w:val="000956E1"/>
    <w:rsid w:val="000A3327"/>
    <w:rsid w:val="000D1E5E"/>
    <w:rsid w:val="000D5315"/>
    <w:rsid w:val="000F0EBC"/>
    <w:rsid w:val="000F58B1"/>
    <w:rsid w:val="00126007"/>
    <w:rsid w:val="00130332"/>
    <w:rsid w:val="001572E6"/>
    <w:rsid w:val="00174F11"/>
    <w:rsid w:val="001761CD"/>
    <w:rsid w:val="001772A7"/>
    <w:rsid w:val="001A4519"/>
    <w:rsid w:val="001B0C6F"/>
    <w:rsid w:val="001B50D9"/>
    <w:rsid w:val="001D174A"/>
    <w:rsid w:val="001D7FB0"/>
    <w:rsid w:val="00211D2E"/>
    <w:rsid w:val="00212928"/>
    <w:rsid w:val="00222F9E"/>
    <w:rsid w:val="002A4022"/>
    <w:rsid w:val="002A583E"/>
    <w:rsid w:val="002B107B"/>
    <w:rsid w:val="002B4B0E"/>
    <w:rsid w:val="002B739A"/>
    <w:rsid w:val="002C231D"/>
    <w:rsid w:val="002C5B6E"/>
    <w:rsid w:val="002C6CD9"/>
    <w:rsid w:val="002E4902"/>
    <w:rsid w:val="00301516"/>
    <w:rsid w:val="003256E7"/>
    <w:rsid w:val="00372343"/>
    <w:rsid w:val="00372B6D"/>
    <w:rsid w:val="003A1D36"/>
    <w:rsid w:val="003A33C5"/>
    <w:rsid w:val="003D1C47"/>
    <w:rsid w:val="003F1918"/>
    <w:rsid w:val="004061C4"/>
    <w:rsid w:val="00411157"/>
    <w:rsid w:val="00421A8C"/>
    <w:rsid w:val="00431BA7"/>
    <w:rsid w:val="00444C8D"/>
    <w:rsid w:val="00473BFC"/>
    <w:rsid w:val="00480CC3"/>
    <w:rsid w:val="004D190A"/>
    <w:rsid w:val="004F23F7"/>
    <w:rsid w:val="004F7828"/>
    <w:rsid w:val="00510CD9"/>
    <w:rsid w:val="00517429"/>
    <w:rsid w:val="0052780A"/>
    <w:rsid w:val="00565572"/>
    <w:rsid w:val="00595E10"/>
    <w:rsid w:val="005A1C6A"/>
    <w:rsid w:val="005B248D"/>
    <w:rsid w:val="005D3B32"/>
    <w:rsid w:val="00601E80"/>
    <w:rsid w:val="00615BE1"/>
    <w:rsid w:val="00624071"/>
    <w:rsid w:val="0062715B"/>
    <w:rsid w:val="00632FAC"/>
    <w:rsid w:val="00635E97"/>
    <w:rsid w:val="0064572F"/>
    <w:rsid w:val="006542CC"/>
    <w:rsid w:val="006745FD"/>
    <w:rsid w:val="0069149C"/>
    <w:rsid w:val="006929BA"/>
    <w:rsid w:val="006A552C"/>
    <w:rsid w:val="006B3937"/>
    <w:rsid w:val="006B4F93"/>
    <w:rsid w:val="006C4AF2"/>
    <w:rsid w:val="006C520F"/>
    <w:rsid w:val="00706A71"/>
    <w:rsid w:val="007218D1"/>
    <w:rsid w:val="007528F8"/>
    <w:rsid w:val="00766E09"/>
    <w:rsid w:val="00780764"/>
    <w:rsid w:val="007F2FE2"/>
    <w:rsid w:val="0080241B"/>
    <w:rsid w:val="00821BA0"/>
    <w:rsid w:val="008270CB"/>
    <w:rsid w:val="008458B5"/>
    <w:rsid w:val="008546BC"/>
    <w:rsid w:val="008646E5"/>
    <w:rsid w:val="00890B84"/>
    <w:rsid w:val="008C2613"/>
    <w:rsid w:val="009108EF"/>
    <w:rsid w:val="00924496"/>
    <w:rsid w:val="009420E4"/>
    <w:rsid w:val="0098320E"/>
    <w:rsid w:val="00991083"/>
    <w:rsid w:val="009C61AD"/>
    <w:rsid w:val="009D209F"/>
    <w:rsid w:val="00A63FB3"/>
    <w:rsid w:val="00A662B2"/>
    <w:rsid w:val="00A94DEA"/>
    <w:rsid w:val="00AD148F"/>
    <w:rsid w:val="00AF0321"/>
    <w:rsid w:val="00AF377B"/>
    <w:rsid w:val="00AF63EF"/>
    <w:rsid w:val="00B050C4"/>
    <w:rsid w:val="00B106CF"/>
    <w:rsid w:val="00B2002D"/>
    <w:rsid w:val="00B34B30"/>
    <w:rsid w:val="00B36B52"/>
    <w:rsid w:val="00BD0E06"/>
    <w:rsid w:val="00BF1B35"/>
    <w:rsid w:val="00C22718"/>
    <w:rsid w:val="00C26210"/>
    <w:rsid w:val="00C30935"/>
    <w:rsid w:val="00C34995"/>
    <w:rsid w:val="00C445CF"/>
    <w:rsid w:val="00C5159A"/>
    <w:rsid w:val="00C70D65"/>
    <w:rsid w:val="00C82459"/>
    <w:rsid w:val="00C900D1"/>
    <w:rsid w:val="00CA56BC"/>
    <w:rsid w:val="00CA5D6E"/>
    <w:rsid w:val="00CB44C4"/>
    <w:rsid w:val="00CB5D1E"/>
    <w:rsid w:val="00CC473A"/>
    <w:rsid w:val="00CC4A3E"/>
    <w:rsid w:val="00CC5571"/>
    <w:rsid w:val="00CE285D"/>
    <w:rsid w:val="00CE4B8F"/>
    <w:rsid w:val="00D00FF2"/>
    <w:rsid w:val="00D11412"/>
    <w:rsid w:val="00D14F5F"/>
    <w:rsid w:val="00D420C8"/>
    <w:rsid w:val="00D67FB0"/>
    <w:rsid w:val="00D721C5"/>
    <w:rsid w:val="00D80EEB"/>
    <w:rsid w:val="00D91DC3"/>
    <w:rsid w:val="00D97548"/>
    <w:rsid w:val="00E10956"/>
    <w:rsid w:val="00EA2A44"/>
    <w:rsid w:val="00EB6299"/>
    <w:rsid w:val="00F34F75"/>
    <w:rsid w:val="00F47796"/>
    <w:rsid w:val="00F850EE"/>
    <w:rsid w:val="00FC660E"/>
    <w:rsid w:val="00FD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9D67"/>
  <w15:docId w15:val="{EDF52171-12CB-41EE-BB11-DD56E22C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0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241B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43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1BA7"/>
  </w:style>
  <w:style w:type="paragraph" w:styleId="llb">
    <w:name w:val="footer"/>
    <w:basedOn w:val="Norml"/>
    <w:link w:val="llbChar"/>
    <w:uiPriority w:val="99"/>
    <w:unhideWhenUsed/>
    <w:rsid w:val="0043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1BA7"/>
  </w:style>
  <w:style w:type="character" w:styleId="Hiperhivatkozs">
    <w:name w:val="Hyperlink"/>
    <w:rsid w:val="00431BA7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10C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0C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0CD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0C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0CD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0CD9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942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6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5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7A67-96A4-405B-A2EA-8A11BA03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1078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Formanek</dc:creator>
  <cp:lastModifiedBy>formanektamas</cp:lastModifiedBy>
  <cp:revision>4</cp:revision>
  <cp:lastPrinted>2020-09-08T12:25:00Z</cp:lastPrinted>
  <dcterms:created xsi:type="dcterms:W3CDTF">2024-01-24T14:24:00Z</dcterms:created>
  <dcterms:modified xsi:type="dcterms:W3CDTF">2024-03-14T07:56:00Z</dcterms:modified>
</cp:coreProperties>
</file>